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2194" w14:textId="77777777" w:rsidR="00DE65FA" w:rsidRDefault="00000000" w:rsidP="006F01AA">
      <w:pPr>
        <w:pStyle w:val="ab"/>
        <w:snapToGrid w:val="0"/>
        <w:ind w:firstLine="360"/>
        <w:jc w:val="center"/>
      </w:pPr>
      <w:r>
        <w:rPr>
          <w:rFonts w:eastAsia="標楷體"/>
          <w:b/>
          <w:sz w:val="36"/>
          <w:szCs w:val="36"/>
        </w:rPr>
        <w:t>高雄市政府觀光局</w:t>
      </w:r>
      <w:r>
        <w:rPr>
          <w:rFonts w:ascii="Calibri" w:eastAsia="標楷體" w:hAnsi="Calibri"/>
          <w:b/>
          <w:sz w:val="36"/>
          <w:szCs w:val="36"/>
        </w:rPr>
        <w:t>113</w:t>
      </w:r>
      <w:r>
        <w:rPr>
          <w:rFonts w:ascii="Calibri" w:eastAsia="標楷體" w:hAnsi="Calibri"/>
          <w:b/>
          <w:sz w:val="36"/>
          <w:szCs w:val="36"/>
        </w:rPr>
        <w:t>年</w:t>
      </w:r>
      <w:r>
        <w:rPr>
          <w:rFonts w:eastAsia="標楷體"/>
          <w:b/>
          <w:bCs/>
          <w:sz w:val="36"/>
          <w:szCs w:val="36"/>
        </w:rPr>
        <w:t>職工甄選簡章</w:t>
      </w:r>
      <w:r>
        <w:rPr>
          <w:rFonts w:eastAsia="標楷體"/>
          <w:b/>
          <w:bCs/>
          <w:sz w:val="36"/>
          <w:szCs w:val="36"/>
        </w:rPr>
        <w:t>(</w:t>
      </w:r>
      <w:r>
        <w:rPr>
          <w:rFonts w:eastAsia="標楷體"/>
          <w:b/>
          <w:bCs/>
          <w:sz w:val="36"/>
          <w:szCs w:val="36"/>
        </w:rPr>
        <w:t>乙</w:t>
      </w:r>
      <w:r>
        <w:rPr>
          <w:rFonts w:eastAsia="標楷體"/>
          <w:b/>
          <w:bCs/>
          <w:sz w:val="36"/>
          <w:szCs w:val="36"/>
        </w:rPr>
        <w:t>)</w:t>
      </w:r>
    </w:p>
    <w:p w14:paraId="2B7DDBB2" w14:textId="77777777" w:rsidR="00DE65FA" w:rsidRDefault="00000000" w:rsidP="006F01AA">
      <w:pPr>
        <w:pStyle w:val="ab"/>
        <w:widowControl w:val="0"/>
        <w:snapToGrid w:val="0"/>
        <w:ind w:left="1417" w:hanging="1417"/>
      </w:pPr>
      <w:r>
        <w:rPr>
          <w:rFonts w:eastAsia="標楷體"/>
          <w:sz w:val="28"/>
          <w:szCs w:val="28"/>
        </w:rPr>
        <w:t>一、名額：</w:t>
      </w:r>
      <w:r>
        <w:rPr>
          <w:rFonts w:eastAsia="標楷體"/>
          <w:color w:val="0000FF"/>
          <w:sz w:val="28"/>
          <w:szCs w:val="28"/>
        </w:rPr>
        <w:t>工友</w:t>
      </w:r>
      <w:r>
        <w:rPr>
          <w:rFonts w:eastAsia="標楷體"/>
          <w:color w:val="0000FF"/>
          <w:sz w:val="28"/>
          <w:szCs w:val="28"/>
        </w:rPr>
        <w:t>1</w:t>
      </w:r>
      <w:r>
        <w:rPr>
          <w:rFonts w:eastAsia="標楷體"/>
          <w:color w:val="0000FF"/>
          <w:sz w:val="28"/>
          <w:szCs w:val="28"/>
        </w:rPr>
        <w:t>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進用人</w:t>
      </w:r>
      <w:proofErr w:type="gramStart"/>
      <w:r>
        <w:rPr>
          <w:rFonts w:eastAsia="標楷體"/>
          <w:sz w:val="28"/>
          <w:szCs w:val="28"/>
        </w:rPr>
        <w:t>數視府</w:t>
      </w:r>
      <w:proofErr w:type="gramEnd"/>
      <w:r>
        <w:rPr>
          <w:rFonts w:eastAsia="標楷體"/>
          <w:sz w:val="28"/>
          <w:szCs w:val="28"/>
        </w:rPr>
        <w:t>內移撥結果調整，</w:t>
      </w:r>
      <w:proofErr w:type="gramStart"/>
      <w:r>
        <w:rPr>
          <w:rFonts w:eastAsia="標楷體"/>
          <w:sz w:val="28"/>
          <w:szCs w:val="28"/>
        </w:rPr>
        <w:t>倘府內</w:t>
      </w:r>
      <w:proofErr w:type="gramEnd"/>
      <w:r>
        <w:rPr>
          <w:rFonts w:eastAsia="標楷體"/>
          <w:sz w:val="28"/>
          <w:szCs w:val="28"/>
        </w:rPr>
        <w:t>移撥名額額滿，將不對外招聘</w:t>
      </w:r>
      <w:r>
        <w:rPr>
          <w:rFonts w:eastAsia="標楷體"/>
          <w:sz w:val="28"/>
          <w:szCs w:val="28"/>
        </w:rPr>
        <w:t>!)</w:t>
      </w:r>
    </w:p>
    <w:p w14:paraId="16620698" w14:textId="77777777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二、性別：不拘。</w:t>
      </w:r>
    </w:p>
    <w:p w14:paraId="49A3C145" w14:textId="77777777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三、工作地點：本局動物園管理中心（高雄市鼓山區萬壽路</w:t>
      </w:r>
      <w:r>
        <w:rPr>
          <w:rFonts w:eastAsia="標楷體"/>
          <w:sz w:val="28"/>
          <w:szCs w:val="28"/>
        </w:rPr>
        <w:t>350</w:t>
      </w:r>
      <w:r>
        <w:rPr>
          <w:rFonts w:eastAsia="標楷體"/>
          <w:sz w:val="28"/>
          <w:szCs w:val="28"/>
        </w:rPr>
        <w:t>號）</w:t>
      </w:r>
    </w:p>
    <w:p w14:paraId="2A3A5BEB" w14:textId="7DAF69AB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四、預計進用時間：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 w:rsidR="006F01AA" w:rsidRPr="006F01AA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9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color w:val="0000FF"/>
          <w:sz w:val="28"/>
          <w:szCs w:val="28"/>
        </w:rPr>
        <w:t>(</w:t>
      </w:r>
      <w:r>
        <w:rPr>
          <w:rFonts w:eastAsia="標楷體"/>
          <w:color w:val="0000FF"/>
          <w:sz w:val="28"/>
          <w:szCs w:val="28"/>
        </w:rPr>
        <w:t>錄取人員</w:t>
      </w:r>
      <w:r>
        <w:rPr>
          <w:rFonts w:ascii="標楷體" w:eastAsia="標楷體" w:hAnsi="標楷體"/>
          <w:color w:val="0000FF"/>
          <w:sz w:val="28"/>
          <w:szCs w:val="28"/>
        </w:rPr>
        <w:t>依本局通知報到任用</w:t>
      </w:r>
      <w:r>
        <w:rPr>
          <w:rFonts w:eastAsia="標楷體"/>
          <w:color w:val="0000FF"/>
          <w:sz w:val="28"/>
          <w:szCs w:val="28"/>
        </w:rPr>
        <w:t>)</w:t>
      </w:r>
    </w:p>
    <w:p w14:paraId="1BE516C6" w14:textId="77777777" w:rsidR="00DE65FA" w:rsidRDefault="00000000" w:rsidP="006F01AA">
      <w:pPr>
        <w:pStyle w:val="ab"/>
        <w:snapToGrid w:val="0"/>
        <w:ind w:left="568" w:hanging="566"/>
      </w:pPr>
      <w:r>
        <w:rPr>
          <w:rFonts w:eastAsia="標楷體"/>
          <w:sz w:val="28"/>
          <w:szCs w:val="28"/>
        </w:rPr>
        <w:t>五、</w:t>
      </w:r>
      <w:bookmarkStart w:id="0" w:name="_Hlk14341192"/>
      <w:r>
        <w:rPr>
          <w:rFonts w:eastAsia="標楷體"/>
          <w:sz w:val="28"/>
          <w:szCs w:val="28"/>
        </w:rPr>
        <w:t>薪資：依現行公務人員給與簡明表給與，</w:t>
      </w:r>
      <w:r>
        <w:rPr>
          <w:rFonts w:eastAsia="標楷體"/>
          <w:color w:val="FF0000"/>
          <w:sz w:val="28"/>
          <w:szCs w:val="28"/>
        </w:rPr>
        <w:t>新臺幣</w:t>
      </w:r>
      <w:r>
        <w:rPr>
          <w:rFonts w:eastAsia="標楷體"/>
          <w:color w:val="FF0000"/>
          <w:sz w:val="28"/>
          <w:szCs w:val="28"/>
        </w:rPr>
        <w:t>31,890</w:t>
      </w:r>
      <w:r>
        <w:rPr>
          <w:rFonts w:eastAsia="標楷體"/>
          <w:color w:val="FF0000"/>
          <w:sz w:val="28"/>
          <w:szCs w:val="28"/>
        </w:rPr>
        <w:t>元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普通工友本餉七級</w:t>
      </w:r>
      <w:r>
        <w:rPr>
          <w:rFonts w:eastAsia="標楷體"/>
          <w:color w:val="FF0000"/>
          <w:sz w:val="28"/>
          <w:szCs w:val="28"/>
        </w:rPr>
        <w:t>)</w:t>
      </w:r>
      <w:r>
        <w:rPr>
          <w:rFonts w:eastAsia="標楷體"/>
          <w:b/>
          <w:color w:val="FF0000"/>
          <w:sz w:val="28"/>
          <w:szCs w:val="28"/>
        </w:rPr>
        <w:t>以上</w:t>
      </w:r>
      <w:bookmarkEnd w:id="0"/>
      <w:r>
        <w:rPr>
          <w:rFonts w:eastAsia="標楷體"/>
          <w:sz w:val="28"/>
          <w:szCs w:val="28"/>
        </w:rPr>
        <w:t>。</w:t>
      </w:r>
    </w:p>
    <w:p w14:paraId="3EA75996" w14:textId="77777777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六、資格條件：</w:t>
      </w:r>
    </w:p>
    <w:p w14:paraId="3524970D" w14:textId="77777777" w:rsidR="00DE65FA" w:rsidRDefault="00000000" w:rsidP="006F01AA">
      <w:pPr>
        <w:pStyle w:val="ab"/>
        <w:snapToGrid w:val="0"/>
        <w:ind w:left="1273" w:hanging="848"/>
      </w:pPr>
      <w:r>
        <w:rPr>
          <w:rFonts w:eastAsia="標楷體"/>
          <w:sz w:val="28"/>
          <w:szCs w:val="28"/>
        </w:rPr>
        <w:t>（一）國內外</w:t>
      </w:r>
      <w:r>
        <w:rPr>
          <w:rFonts w:eastAsia="標楷體"/>
          <w:color w:val="0000FF"/>
          <w:sz w:val="28"/>
          <w:szCs w:val="28"/>
        </w:rPr>
        <w:t>大學</w:t>
      </w:r>
      <w:r>
        <w:rPr>
          <w:rFonts w:eastAsia="標楷體"/>
          <w:sz w:val="28"/>
          <w:szCs w:val="28"/>
        </w:rPr>
        <w:t>（含）以上</w:t>
      </w:r>
      <w:r>
        <w:rPr>
          <w:rFonts w:eastAsia="標楷體"/>
          <w:color w:val="0000FF"/>
          <w:sz w:val="28"/>
          <w:szCs w:val="28"/>
        </w:rPr>
        <w:t>生物</w:t>
      </w:r>
      <w:r>
        <w:rPr>
          <w:rFonts w:eastAsia="標楷體"/>
          <w:sz w:val="28"/>
          <w:szCs w:val="28"/>
        </w:rPr>
        <w:t>相關科系畢業者；或國內外高中職（含）以上畢業，並具有政府立案機構野生動物照養、飼養管理工作經驗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年以上者。</w:t>
      </w:r>
    </w:p>
    <w:p w14:paraId="57C3931B" w14:textId="77777777" w:rsidR="00DE65FA" w:rsidRDefault="00000000" w:rsidP="006F01AA">
      <w:pPr>
        <w:pStyle w:val="ab"/>
        <w:snapToGrid w:val="0"/>
        <w:ind w:left="1273" w:hanging="8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（二）品性</w:t>
      </w:r>
      <w:proofErr w:type="gramStart"/>
      <w:r>
        <w:rPr>
          <w:rFonts w:eastAsia="標楷體"/>
          <w:sz w:val="28"/>
          <w:szCs w:val="28"/>
        </w:rPr>
        <w:t>端正，</w:t>
      </w:r>
      <w:proofErr w:type="gramEnd"/>
      <w:r>
        <w:rPr>
          <w:rFonts w:eastAsia="標楷體"/>
          <w:sz w:val="28"/>
          <w:szCs w:val="28"/>
        </w:rPr>
        <w:t>無不良前科紀錄及嗜好，刻苦耐勞，積極主動，具服務熱忱及良好溝通協調能力。</w:t>
      </w:r>
    </w:p>
    <w:p w14:paraId="04EF544B" w14:textId="77777777" w:rsidR="00DE65FA" w:rsidRDefault="00000000" w:rsidP="006F01AA">
      <w:pPr>
        <w:pStyle w:val="ab"/>
        <w:snapToGrid w:val="0"/>
        <w:ind w:left="1273" w:hanging="848"/>
      </w:pPr>
      <w:r>
        <w:rPr>
          <w:rFonts w:eastAsia="標楷體"/>
          <w:sz w:val="28"/>
          <w:szCs w:val="28"/>
        </w:rPr>
        <w:t>（三）具備電腦操作及外語能力者為佳。</w:t>
      </w:r>
    </w:p>
    <w:p w14:paraId="6C8180C8" w14:textId="77777777" w:rsidR="00DE65FA" w:rsidRDefault="00000000" w:rsidP="006F01AA">
      <w:pPr>
        <w:pStyle w:val="ab"/>
        <w:snapToGrid w:val="0"/>
        <w:ind w:left="1273" w:hanging="848"/>
      </w:pPr>
      <w:r>
        <w:rPr>
          <w:rFonts w:eastAsia="標楷體"/>
          <w:sz w:val="28"/>
          <w:szCs w:val="28"/>
        </w:rPr>
        <w:t>（四）具備汽機車駕照者為佳。</w:t>
      </w:r>
    </w:p>
    <w:p w14:paraId="3F367A0F" w14:textId="77777777" w:rsidR="00DE65FA" w:rsidRDefault="00000000" w:rsidP="006F01AA">
      <w:pPr>
        <w:pStyle w:val="ab"/>
        <w:tabs>
          <w:tab w:val="left" w:pos="286"/>
        </w:tabs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七、報名應繳證件：</w:t>
      </w:r>
    </w:p>
    <w:p w14:paraId="27F55F9A" w14:textId="77777777" w:rsidR="00DE65FA" w:rsidRDefault="00000000" w:rsidP="006F01AA">
      <w:pPr>
        <w:pStyle w:val="ab"/>
        <w:widowControl w:val="0"/>
        <w:tabs>
          <w:tab w:val="left" w:pos="-974"/>
        </w:tabs>
        <w:snapToGrid w:val="0"/>
        <w:ind w:leftChars="50" w:left="722" w:hangingChars="222" w:hanging="622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b/>
          <w:sz w:val="28"/>
          <w:szCs w:val="28"/>
        </w:rPr>
        <w:t>報名表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須檢附</w:t>
      </w:r>
      <w:r>
        <w:rPr>
          <w:rFonts w:eastAsia="標楷體"/>
          <w:sz w:val="28"/>
          <w:szCs w:val="28"/>
          <w:u w:val="single"/>
        </w:rPr>
        <w:t>身分證影本</w:t>
      </w:r>
      <w:r>
        <w:rPr>
          <w:rFonts w:eastAsia="標楷體"/>
          <w:sz w:val="28"/>
          <w:szCs w:val="28"/>
        </w:rPr>
        <w:t>及最近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年內正面脫帽半身相片。</w:t>
      </w:r>
      <w:proofErr w:type="gramStart"/>
      <w:r>
        <w:rPr>
          <w:rFonts w:eastAsia="標楷體"/>
          <w:sz w:val="28"/>
          <w:szCs w:val="28"/>
          <w:u w:val="single"/>
        </w:rPr>
        <w:t>報名表正表及自傳均須簽章</w:t>
      </w:r>
      <w:r>
        <w:rPr>
          <w:rFonts w:eastAsia="標楷體"/>
          <w:sz w:val="28"/>
          <w:szCs w:val="28"/>
        </w:rPr>
        <w:t>）</w:t>
      </w:r>
      <w:proofErr w:type="gramEnd"/>
      <w:r>
        <w:rPr>
          <w:rFonts w:eastAsia="標楷體"/>
          <w:sz w:val="28"/>
          <w:szCs w:val="28"/>
        </w:rPr>
        <w:t>。</w:t>
      </w:r>
    </w:p>
    <w:p w14:paraId="0B615BBC" w14:textId="669F7BDA" w:rsidR="00DE65FA" w:rsidRDefault="00000000" w:rsidP="006F01AA">
      <w:pPr>
        <w:pStyle w:val="ab"/>
        <w:tabs>
          <w:tab w:val="left" w:pos="-974"/>
        </w:tabs>
        <w:snapToGrid w:val="0"/>
        <w:ind w:leftChars="50" w:left="722" w:hangingChars="222" w:hanging="622"/>
      </w:pPr>
      <w:r>
        <w:rPr>
          <w:rFonts w:eastAsia="標楷體"/>
          <w:sz w:val="28"/>
          <w:szCs w:val="28"/>
        </w:rPr>
        <w:t>（二）</w:t>
      </w:r>
      <w:r>
        <w:rPr>
          <w:rFonts w:eastAsia="標楷體"/>
          <w:b/>
          <w:sz w:val="28"/>
          <w:szCs w:val="28"/>
        </w:rPr>
        <w:t>最高學歷證明文件影本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國內學歷請須檢附中文畢業證書，外國學歷須另加附委由</w:t>
      </w:r>
      <w:r>
        <w:rPr>
          <w:rFonts w:ascii="標楷體" w:eastAsia="標楷體" w:hAnsi="標楷體"/>
          <w:sz w:val="28"/>
          <w:szCs w:val="28"/>
        </w:rPr>
        <w:t>合格立案之</w:t>
      </w:r>
      <w:r>
        <w:rPr>
          <w:rFonts w:eastAsia="標楷體"/>
          <w:sz w:val="28"/>
          <w:szCs w:val="28"/>
        </w:rPr>
        <w:t>翻譯社翻譯之中文譯本，並經我國駐外單位驗證；大陸學歷須通過學歷甄試或經教育部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認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  <w:r>
        <w:rPr>
          <w:rFonts w:eastAsia="標楷體"/>
          <w:sz w:val="28"/>
          <w:szCs w:val="28"/>
        </w:rPr>
        <w:t>。</w:t>
      </w:r>
    </w:p>
    <w:p w14:paraId="3108E508" w14:textId="4D75CD6A" w:rsidR="00DE65FA" w:rsidRDefault="00000000" w:rsidP="006F01AA">
      <w:pPr>
        <w:pStyle w:val="ab"/>
        <w:tabs>
          <w:tab w:val="left" w:pos="-974"/>
        </w:tabs>
        <w:snapToGrid w:val="0"/>
        <w:ind w:left="622" w:hangingChars="222" w:hanging="622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（三）</w:t>
      </w:r>
      <w:r>
        <w:rPr>
          <w:rFonts w:eastAsia="標楷體"/>
          <w:b/>
          <w:sz w:val="28"/>
          <w:szCs w:val="28"/>
        </w:rPr>
        <w:t>與資格條件相符之工作經驗證明文件影本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需載明</w:t>
      </w:r>
      <w:r>
        <w:rPr>
          <w:rFonts w:ascii="標楷體" w:eastAsia="標楷體" w:hAnsi="標楷體"/>
          <w:sz w:val="28"/>
          <w:szCs w:val="28"/>
        </w:rPr>
        <w:t>工作</w:t>
      </w:r>
      <w:r>
        <w:rPr>
          <w:rFonts w:ascii="標楷體" w:eastAsia="標楷體" w:hAnsi="標楷體"/>
          <w:bCs/>
          <w:sz w:val="28"/>
          <w:szCs w:val="28"/>
        </w:rPr>
        <w:t>經驗之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起迄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時間，並須載有能證明與擬任工作相關之職稱、服務單位、工作內容等資料；國內工作經驗請檢附中文證明，如僅有外文證明者請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加附</w:t>
      </w:r>
      <w:r>
        <w:rPr>
          <w:rFonts w:ascii="標楷體" w:eastAsia="標楷體" w:hAnsi="標楷體"/>
          <w:sz w:val="28"/>
          <w:szCs w:val="28"/>
        </w:rPr>
        <w:t>委由</w:t>
      </w:r>
      <w:proofErr w:type="gramEnd"/>
      <w:r>
        <w:rPr>
          <w:rFonts w:ascii="標楷體" w:eastAsia="標楷體" w:hAnsi="標楷體"/>
          <w:sz w:val="28"/>
          <w:szCs w:val="28"/>
        </w:rPr>
        <w:t>合格立案之翻譯社翻譯之</w:t>
      </w:r>
      <w:r>
        <w:rPr>
          <w:rFonts w:ascii="標楷體" w:eastAsia="標楷體" w:hAnsi="標楷體"/>
          <w:bCs/>
          <w:sz w:val="28"/>
          <w:szCs w:val="28"/>
        </w:rPr>
        <w:t>中文譯本，</w:t>
      </w:r>
      <w:r>
        <w:rPr>
          <w:rFonts w:ascii="標楷體" w:eastAsia="標楷體" w:hAnsi="標楷體"/>
          <w:sz w:val="28"/>
          <w:szCs w:val="28"/>
        </w:rPr>
        <w:t>外國工作經驗須</w:t>
      </w:r>
      <w:proofErr w:type="gramStart"/>
      <w:r>
        <w:rPr>
          <w:rFonts w:ascii="標楷體" w:eastAsia="標楷體" w:hAnsi="標楷體"/>
          <w:sz w:val="28"/>
          <w:szCs w:val="28"/>
        </w:rPr>
        <w:t>加附委由</w:t>
      </w:r>
      <w:proofErr w:type="gramEnd"/>
      <w:r>
        <w:rPr>
          <w:rFonts w:ascii="標楷體" w:eastAsia="標楷體" w:hAnsi="標楷體"/>
          <w:sz w:val="28"/>
          <w:szCs w:val="28"/>
        </w:rPr>
        <w:t>合格立案之翻譯社翻譯之中文譯本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3D47446A" w14:textId="3B5644EF" w:rsidR="00DE65FA" w:rsidRDefault="00000000" w:rsidP="006F01AA">
      <w:pPr>
        <w:pStyle w:val="ab"/>
        <w:tabs>
          <w:tab w:val="left" w:pos="-974"/>
        </w:tabs>
        <w:snapToGrid w:val="0"/>
        <w:ind w:left="622" w:hangingChars="222" w:hanging="622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（四）若能提供其他如駕照</w:t>
      </w:r>
      <w:r>
        <w:rPr>
          <w:rFonts w:ascii="新細明體" w:hAnsi="新細明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專業證照、相關訓練或外文能力證明等補充證明文件尤佳。</w:t>
      </w:r>
      <w:r>
        <w:rPr>
          <w:rFonts w:ascii="標楷體" w:eastAsia="標楷體" w:hAnsi="標楷體"/>
          <w:b/>
          <w:sz w:val="28"/>
          <w:szCs w:val="28"/>
        </w:rPr>
        <w:t>(上述文件如提供影本，影本請加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註</w:t>
      </w:r>
      <w:proofErr w:type="gramEnd"/>
      <w:r>
        <w:rPr>
          <w:rFonts w:ascii="標楷體" w:eastAsia="標楷體" w:hAnsi="標楷體"/>
          <w:b/>
          <w:sz w:val="28"/>
          <w:szCs w:val="28"/>
        </w:rPr>
        <w:t>「與正本相符」字樣並簽名)</w:t>
      </w:r>
    </w:p>
    <w:p w14:paraId="72186E8C" w14:textId="77777777" w:rsidR="00DE65FA" w:rsidRDefault="00000000" w:rsidP="006F01AA">
      <w:pPr>
        <w:pStyle w:val="ab"/>
        <w:tabs>
          <w:tab w:val="left" w:pos="286"/>
        </w:tabs>
        <w:snapToGrid w:val="0"/>
      </w:pPr>
      <w:r>
        <w:rPr>
          <w:rFonts w:eastAsia="標楷體"/>
          <w:sz w:val="28"/>
          <w:szCs w:val="28"/>
        </w:rPr>
        <w:t>八、</w:t>
      </w:r>
      <w:r>
        <w:rPr>
          <w:rFonts w:ascii="Calibri" w:eastAsia="標楷體" w:hAnsi="Calibri"/>
          <w:sz w:val="28"/>
          <w:szCs w:val="28"/>
        </w:rPr>
        <w:t>工作內容：</w:t>
      </w:r>
    </w:p>
    <w:p w14:paraId="2E55DB1C" w14:textId="77777777" w:rsidR="00DE65FA" w:rsidRDefault="00000000" w:rsidP="006F01AA">
      <w:pPr>
        <w:pStyle w:val="ab"/>
        <w:snapToGrid w:val="0"/>
        <w:ind w:left="283" w:firstLine="28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（一）照管動物：</w:t>
      </w:r>
    </w:p>
    <w:p w14:paraId="2EC38A87" w14:textId="77777777" w:rsidR="00DE65FA" w:rsidRDefault="00000000" w:rsidP="006F01AA">
      <w:pPr>
        <w:pStyle w:val="ab"/>
        <w:widowControl w:val="0"/>
        <w:numPr>
          <w:ilvl w:val="0"/>
          <w:numId w:val="1"/>
        </w:numPr>
        <w:tabs>
          <w:tab w:val="left" w:pos="-120"/>
        </w:tabs>
        <w:snapToGrid w:val="0"/>
        <w:ind w:left="1418" w:hanging="284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瞭解照管動物之基本生態習性、性別、需求及資料建檔。</w:t>
      </w:r>
    </w:p>
    <w:p w14:paraId="1EA63037" w14:textId="77777777" w:rsidR="00DE65FA" w:rsidRDefault="00000000" w:rsidP="006F01AA">
      <w:pPr>
        <w:pStyle w:val="ab"/>
        <w:numPr>
          <w:ilvl w:val="0"/>
          <w:numId w:val="1"/>
        </w:numPr>
        <w:snapToGrid w:val="0"/>
        <w:ind w:left="1418" w:hanging="28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按日常管理規定操作例行之</w:t>
      </w:r>
      <w:proofErr w:type="gramStart"/>
      <w:r>
        <w:rPr>
          <w:rFonts w:eastAsia="標楷體"/>
          <w:color w:val="000000"/>
          <w:sz w:val="28"/>
          <w:szCs w:val="28"/>
        </w:rPr>
        <w:t>動物欄舍</w:t>
      </w:r>
      <w:proofErr w:type="gramEnd"/>
      <w:r>
        <w:rPr>
          <w:rFonts w:eastAsia="標楷體"/>
          <w:color w:val="000000"/>
          <w:sz w:val="28"/>
          <w:szCs w:val="28"/>
        </w:rPr>
        <w:t>、展示場、飼料槽、飲水槽、水池和排水溝之清潔及消毒等作業，若有損壞及異常應主動修繕並通報。</w:t>
      </w:r>
    </w:p>
    <w:p w14:paraId="68947948" w14:textId="77777777" w:rsidR="00DE65FA" w:rsidRDefault="00000000" w:rsidP="006F01AA">
      <w:pPr>
        <w:pStyle w:val="ab"/>
        <w:numPr>
          <w:ilvl w:val="0"/>
          <w:numId w:val="1"/>
        </w:numPr>
        <w:snapToGrid w:val="0"/>
        <w:ind w:left="1418" w:hanging="28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按</w:t>
      </w:r>
      <w:proofErr w:type="gramStart"/>
      <w:r>
        <w:rPr>
          <w:rFonts w:eastAsia="標楷體"/>
          <w:color w:val="000000"/>
          <w:sz w:val="28"/>
          <w:szCs w:val="28"/>
        </w:rPr>
        <w:t>動物飼糧配方</w:t>
      </w:r>
      <w:proofErr w:type="gramEnd"/>
      <w:r>
        <w:rPr>
          <w:rFonts w:eastAsia="標楷體"/>
          <w:color w:val="000000"/>
          <w:sz w:val="28"/>
          <w:szCs w:val="28"/>
        </w:rPr>
        <w:t>，供應新鮮無異物之食物，並注意動物進食狀況，若有異常主動通報獸醫。</w:t>
      </w:r>
    </w:p>
    <w:p w14:paraId="22FDAE0D" w14:textId="77777777" w:rsidR="00DE65FA" w:rsidRDefault="00000000" w:rsidP="006F01AA">
      <w:pPr>
        <w:pStyle w:val="ab"/>
        <w:numPr>
          <w:ilvl w:val="0"/>
          <w:numId w:val="1"/>
        </w:numPr>
        <w:snapToGrid w:val="0"/>
        <w:ind w:left="1418" w:hanging="28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協助動物搬遷調度。</w:t>
      </w:r>
    </w:p>
    <w:p w14:paraId="790AFBF7" w14:textId="77777777" w:rsidR="00DE65FA" w:rsidRDefault="00000000" w:rsidP="006F01AA">
      <w:pPr>
        <w:pStyle w:val="ab"/>
        <w:snapToGrid w:val="0"/>
        <w:ind w:firstLine="56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（二）登錄動物狀況：</w:t>
      </w:r>
    </w:p>
    <w:p w14:paraId="35712B5E" w14:textId="77777777" w:rsidR="00DE65FA" w:rsidRDefault="00000000" w:rsidP="006F01AA">
      <w:pPr>
        <w:pStyle w:val="ab"/>
        <w:numPr>
          <w:ilvl w:val="0"/>
          <w:numId w:val="2"/>
        </w:numPr>
        <w:snapToGrid w:val="0"/>
        <w:ind w:left="1273" w:hanging="1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應每日清點動物數量及健康狀況觀察，並詳實填寫紀錄。</w:t>
      </w:r>
    </w:p>
    <w:p w14:paraId="519979B5" w14:textId="77777777" w:rsidR="00DE65FA" w:rsidRDefault="00000000" w:rsidP="006F01AA">
      <w:pPr>
        <w:pStyle w:val="ab"/>
        <w:numPr>
          <w:ilvl w:val="0"/>
          <w:numId w:val="2"/>
        </w:numPr>
        <w:snapToGrid w:val="0"/>
        <w:ind w:left="1416" w:hanging="28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應隨時注意動物之行為動態並記錄之，如動物有異常情況應立即通報，並協助獸醫診治。</w:t>
      </w:r>
    </w:p>
    <w:p w14:paraId="07DEF650" w14:textId="77777777" w:rsidR="00DE65FA" w:rsidRDefault="00000000" w:rsidP="006F01AA">
      <w:pPr>
        <w:pStyle w:val="ab"/>
        <w:snapToGrid w:val="0"/>
        <w:ind w:firstLine="56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（三）維護動物用設施器材之安全及展場豐富化之施作：</w:t>
      </w:r>
    </w:p>
    <w:p w14:paraId="0F9C2193" w14:textId="77777777" w:rsidR="00DE65FA" w:rsidRDefault="00000000" w:rsidP="006F01AA">
      <w:pPr>
        <w:pStyle w:val="ab"/>
        <w:numPr>
          <w:ilvl w:val="0"/>
          <w:numId w:val="3"/>
        </w:numPr>
        <w:snapToGrid w:val="0"/>
        <w:ind w:left="1418" w:hanging="288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整理展示場，以符實用性及景觀協調，注意</w:t>
      </w:r>
      <w:proofErr w:type="gramStart"/>
      <w:r>
        <w:rPr>
          <w:rFonts w:eastAsia="標楷體"/>
          <w:color w:val="000000"/>
          <w:sz w:val="28"/>
          <w:szCs w:val="28"/>
        </w:rPr>
        <w:t>各欄舍及</w:t>
      </w:r>
      <w:proofErr w:type="gramEnd"/>
      <w:r>
        <w:rPr>
          <w:rFonts w:eastAsia="標楷體"/>
          <w:color w:val="000000"/>
          <w:sz w:val="28"/>
          <w:szCs w:val="28"/>
        </w:rPr>
        <w:t>展示場之安全性及操作安全。</w:t>
      </w:r>
    </w:p>
    <w:p w14:paraId="73C0B4F4" w14:textId="77777777" w:rsidR="00DE65FA" w:rsidRDefault="00000000" w:rsidP="006F01AA">
      <w:pPr>
        <w:pStyle w:val="ab"/>
        <w:numPr>
          <w:ilvl w:val="0"/>
          <w:numId w:val="3"/>
        </w:numPr>
        <w:snapToGrid w:val="0"/>
        <w:ind w:left="1418" w:hanging="288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展場豐富化設施資材之收集、架設。</w:t>
      </w:r>
    </w:p>
    <w:p w14:paraId="42EAE974" w14:textId="77777777" w:rsidR="00DE65FA" w:rsidRDefault="00000000" w:rsidP="006F01AA">
      <w:pPr>
        <w:pStyle w:val="ab"/>
        <w:tabs>
          <w:tab w:val="left" w:pos="-972"/>
        </w:tabs>
        <w:snapToGrid w:val="0"/>
        <w:ind w:left="1258" w:hanging="689"/>
      </w:pPr>
      <w:r>
        <w:rPr>
          <w:rFonts w:eastAsia="標楷體"/>
          <w:color w:val="000000"/>
          <w:sz w:val="28"/>
          <w:szCs w:val="28"/>
        </w:rPr>
        <w:t>（四）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動物飼糧調配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及配送，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報表登打及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管控。</w:t>
      </w:r>
    </w:p>
    <w:p w14:paraId="490AE7DF" w14:textId="77777777" w:rsidR="00DE65FA" w:rsidRDefault="00000000" w:rsidP="006F01AA">
      <w:pPr>
        <w:pStyle w:val="ab"/>
        <w:tabs>
          <w:tab w:val="left" w:pos="-1131"/>
        </w:tabs>
        <w:snapToGrid w:val="0"/>
        <w:ind w:left="1417" w:hanging="8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（五）本職務工作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輪班制，例假日及國定假日亦需配合輪班值勤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每月依排班出勤，需於例假日、天災出勤，業務需要時，得</w:t>
      </w:r>
      <w:proofErr w:type="gramStart"/>
      <w:r>
        <w:rPr>
          <w:rFonts w:eastAsia="標楷體"/>
          <w:sz w:val="28"/>
          <w:szCs w:val="28"/>
        </w:rPr>
        <w:t>於排休日</w:t>
      </w:r>
      <w:proofErr w:type="gramEnd"/>
      <w:r>
        <w:rPr>
          <w:rFonts w:eastAsia="標楷體"/>
          <w:sz w:val="28"/>
          <w:szCs w:val="28"/>
        </w:rPr>
        <w:t>加班或早晚加班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14:paraId="426E42F5" w14:textId="77777777" w:rsidR="00DE65FA" w:rsidRDefault="00000000" w:rsidP="006F01AA">
      <w:pPr>
        <w:pStyle w:val="ab"/>
        <w:tabs>
          <w:tab w:val="left" w:pos="-1131"/>
        </w:tabs>
        <w:snapToGrid w:val="0"/>
        <w:ind w:left="1417" w:hanging="848"/>
      </w:pPr>
      <w:r>
        <w:rPr>
          <w:rFonts w:eastAsia="標楷體"/>
          <w:sz w:val="28"/>
          <w:szCs w:val="28"/>
        </w:rPr>
        <w:t>（六）其他臨時交辦事項</w:t>
      </w:r>
      <w:r>
        <w:rPr>
          <w:rFonts w:ascii="Calibri" w:eastAsia="標楷體" w:hAnsi="Calibri"/>
          <w:sz w:val="28"/>
          <w:szCs w:val="28"/>
        </w:rPr>
        <w:t>。</w:t>
      </w:r>
    </w:p>
    <w:p w14:paraId="1B0B8EE4" w14:textId="77777777" w:rsidR="00DE65FA" w:rsidRDefault="00000000" w:rsidP="006F01AA">
      <w:pPr>
        <w:pStyle w:val="ab"/>
        <w:snapToGrid w:val="0"/>
        <w:ind w:left="840" w:hanging="840"/>
      </w:pPr>
      <w:r>
        <w:rPr>
          <w:rFonts w:eastAsia="標楷體"/>
          <w:sz w:val="28"/>
          <w:szCs w:val="28"/>
        </w:rPr>
        <w:t>九、甄選方式：</w:t>
      </w:r>
    </w:p>
    <w:p w14:paraId="25758B29" w14:textId="77777777" w:rsidR="00DE65FA" w:rsidRDefault="00000000" w:rsidP="006F01AA">
      <w:pPr>
        <w:pStyle w:val="ab"/>
        <w:snapToGrid w:val="0"/>
        <w:ind w:left="1126" w:hanging="560"/>
      </w:pPr>
      <w:r>
        <w:rPr>
          <w:rFonts w:eastAsia="標楷體"/>
          <w:sz w:val="28"/>
          <w:szCs w:val="28"/>
        </w:rPr>
        <w:t>（一）術科測驗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佔</w:t>
      </w:r>
      <w:proofErr w:type="gramEnd"/>
      <w:r>
        <w:rPr>
          <w:rFonts w:eastAsia="標楷體"/>
          <w:sz w:val="28"/>
          <w:szCs w:val="28"/>
        </w:rPr>
        <w:t>總成績</w:t>
      </w:r>
      <w:r>
        <w:rPr>
          <w:rFonts w:eastAsia="標楷體"/>
          <w:sz w:val="28"/>
          <w:szCs w:val="28"/>
        </w:rPr>
        <w:t>30%)</w:t>
      </w:r>
    </w:p>
    <w:p w14:paraId="29685E91" w14:textId="77777777" w:rsidR="00DE65FA" w:rsidRDefault="00000000" w:rsidP="006F01AA">
      <w:pPr>
        <w:pStyle w:val="ab"/>
        <w:snapToGrid w:val="0"/>
        <w:ind w:left="1274" w:firstLine="2"/>
      </w:pPr>
      <w:r>
        <w:rPr>
          <w:rFonts w:eastAsia="標楷體"/>
          <w:sz w:val="28"/>
          <w:szCs w:val="28"/>
        </w:rPr>
        <w:t>負重及體能測驗（</w:t>
      </w:r>
      <w:r>
        <w:rPr>
          <w:rFonts w:eastAsia="標楷體"/>
          <w:bCs/>
          <w:sz w:val="28"/>
          <w:szCs w:val="28"/>
        </w:rPr>
        <w:t>附件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）：搬動袋裝飼料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麥片飼料袋一包</w:t>
      </w:r>
      <w:r>
        <w:rPr>
          <w:rFonts w:eastAsia="標楷體"/>
          <w:sz w:val="28"/>
          <w:szCs w:val="28"/>
        </w:rPr>
        <w:t>)</w:t>
      </w:r>
      <w:proofErr w:type="gramStart"/>
      <w:r>
        <w:rPr>
          <w:rFonts w:eastAsia="標楷體"/>
          <w:b/>
          <w:sz w:val="28"/>
          <w:szCs w:val="28"/>
        </w:rPr>
        <w:t>【</w:t>
      </w:r>
      <w:proofErr w:type="gramEnd"/>
      <w:r>
        <w:rPr>
          <w:rFonts w:eastAsia="標楷體"/>
          <w:b/>
          <w:sz w:val="28"/>
          <w:szCs w:val="28"/>
        </w:rPr>
        <w:t>男：</w:t>
      </w:r>
      <w:r>
        <w:rPr>
          <w:rFonts w:eastAsia="標楷體"/>
          <w:b/>
          <w:sz w:val="28"/>
          <w:szCs w:val="28"/>
        </w:rPr>
        <w:t>25</w:t>
      </w:r>
      <w:r>
        <w:rPr>
          <w:rFonts w:eastAsia="標楷體"/>
          <w:b/>
          <w:sz w:val="28"/>
          <w:szCs w:val="28"/>
        </w:rPr>
        <w:t>公斤、女：</w:t>
      </w:r>
      <w:r>
        <w:rPr>
          <w:rFonts w:eastAsia="標楷體"/>
          <w:b/>
          <w:sz w:val="28"/>
          <w:szCs w:val="28"/>
        </w:rPr>
        <w:t>20</w:t>
      </w:r>
      <w:r>
        <w:rPr>
          <w:rFonts w:eastAsia="標楷體"/>
          <w:b/>
          <w:sz w:val="28"/>
          <w:szCs w:val="28"/>
        </w:rPr>
        <w:t>公斤</w:t>
      </w:r>
      <w:proofErr w:type="gramStart"/>
      <w:r>
        <w:rPr>
          <w:rFonts w:eastAsia="標楷體"/>
          <w:b/>
          <w:sz w:val="28"/>
          <w:szCs w:val="28"/>
        </w:rPr>
        <w:t>】</w:t>
      </w:r>
      <w:proofErr w:type="gramEnd"/>
      <w:r>
        <w:rPr>
          <w:rFonts w:eastAsia="標楷體"/>
          <w:sz w:val="28"/>
          <w:szCs w:val="28"/>
        </w:rPr>
        <w:t>來回共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公尺。該項測驗未在時限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秒內完成為</w:t>
      </w:r>
      <w:r>
        <w:rPr>
          <w:rFonts w:eastAsia="標楷體"/>
          <w:sz w:val="28"/>
          <w:szCs w:val="28"/>
        </w:rPr>
        <w:t>0</w:t>
      </w:r>
      <w:r>
        <w:rPr>
          <w:rFonts w:eastAsia="標楷體"/>
          <w:sz w:val="28"/>
          <w:szCs w:val="28"/>
        </w:rPr>
        <w:t>分，並</w:t>
      </w:r>
      <w:proofErr w:type="gramStart"/>
      <w:r>
        <w:rPr>
          <w:rFonts w:eastAsia="標楷體"/>
          <w:sz w:val="28"/>
          <w:szCs w:val="28"/>
        </w:rPr>
        <w:t>逕</w:t>
      </w:r>
      <w:proofErr w:type="gramEnd"/>
      <w:r>
        <w:rPr>
          <w:rFonts w:eastAsia="標楷體"/>
          <w:sz w:val="28"/>
          <w:szCs w:val="28"/>
        </w:rPr>
        <w:t>予淘汰不得參加口試。</w:t>
      </w:r>
    </w:p>
    <w:p w14:paraId="24009CC5" w14:textId="77777777" w:rsidR="00DE65FA" w:rsidRDefault="00000000" w:rsidP="006F01AA">
      <w:pPr>
        <w:pStyle w:val="ab"/>
        <w:snapToGrid w:val="0"/>
        <w:ind w:left="989" w:hanging="420"/>
      </w:pPr>
      <w:r>
        <w:rPr>
          <w:rFonts w:eastAsia="標楷體"/>
          <w:sz w:val="28"/>
          <w:szCs w:val="28"/>
        </w:rPr>
        <w:t>（二）口試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佔</w:t>
      </w:r>
      <w:proofErr w:type="gramEnd"/>
      <w:r>
        <w:rPr>
          <w:rFonts w:eastAsia="標楷體"/>
          <w:sz w:val="28"/>
          <w:szCs w:val="28"/>
        </w:rPr>
        <w:t>總成績</w:t>
      </w:r>
      <w:r>
        <w:rPr>
          <w:rFonts w:eastAsia="標楷體"/>
          <w:sz w:val="28"/>
          <w:szCs w:val="28"/>
        </w:rPr>
        <w:t>70%)</w:t>
      </w:r>
    </w:p>
    <w:p w14:paraId="468AFEF8" w14:textId="77777777" w:rsidR="00DE65FA" w:rsidRDefault="00000000" w:rsidP="006F01AA">
      <w:pPr>
        <w:pStyle w:val="ab"/>
        <w:snapToGrid w:val="0"/>
        <w:ind w:left="1274" w:firstLine="2"/>
      </w:pPr>
      <w:r>
        <w:rPr>
          <w:rFonts w:eastAsia="標楷體"/>
          <w:sz w:val="28"/>
          <w:szCs w:val="28"/>
        </w:rPr>
        <w:t>內容含動物飼養管理專業知識及動物飼養經驗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專業知識及經驗【含問題判斷、分析等】</w:t>
      </w:r>
      <w:r>
        <w:rPr>
          <w:rFonts w:eastAsia="標楷體"/>
          <w:sz w:val="28"/>
          <w:szCs w:val="28"/>
        </w:rPr>
        <w:t>70%</w:t>
      </w:r>
      <w:r>
        <w:rPr>
          <w:rFonts w:eastAsia="標楷體"/>
          <w:sz w:val="28"/>
          <w:szCs w:val="28"/>
        </w:rPr>
        <w:t>、應對能力【含語言及肢體表達】</w:t>
      </w:r>
      <w:r>
        <w:rPr>
          <w:rFonts w:eastAsia="標楷體"/>
          <w:sz w:val="28"/>
          <w:szCs w:val="28"/>
        </w:rPr>
        <w:t>20%</w:t>
      </w:r>
      <w:r>
        <w:rPr>
          <w:rFonts w:eastAsia="標楷體"/>
          <w:sz w:val="28"/>
          <w:szCs w:val="28"/>
        </w:rPr>
        <w:t>、儀態【含舉止、態度及禮貌】</w:t>
      </w:r>
      <w:r>
        <w:rPr>
          <w:rFonts w:eastAsia="標楷體"/>
          <w:sz w:val="28"/>
          <w:szCs w:val="28"/>
        </w:rPr>
        <w:t>10%)</w:t>
      </w:r>
      <w:r>
        <w:rPr>
          <w:rFonts w:eastAsia="標楷體"/>
          <w:spacing w:val="16"/>
          <w:sz w:val="28"/>
          <w:szCs w:val="28"/>
        </w:rPr>
        <w:t>。</w:t>
      </w:r>
    </w:p>
    <w:p w14:paraId="5D643BEB" w14:textId="77777777" w:rsidR="00DE65FA" w:rsidRDefault="00000000" w:rsidP="006F01AA">
      <w:pPr>
        <w:pStyle w:val="ab"/>
        <w:snapToGrid w:val="0"/>
        <w:ind w:left="538" w:hanging="538"/>
      </w:pPr>
      <w:r>
        <w:rPr>
          <w:rFonts w:eastAsia="標楷體"/>
          <w:sz w:val="28"/>
          <w:szCs w:val="28"/>
        </w:rPr>
        <w:t>十、報名方式：</w:t>
      </w:r>
    </w:p>
    <w:p w14:paraId="695B9FAE" w14:textId="77777777" w:rsidR="00DE65FA" w:rsidRDefault="00000000" w:rsidP="006F01AA">
      <w:pPr>
        <w:pStyle w:val="ab"/>
        <w:snapToGrid w:val="0"/>
        <w:ind w:left="1273" w:hanging="848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b/>
          <w:sz w:val="28"/>
          <w:szCs w:val="28"/>
          <w:u w:val="single"/>
        </w:rPr>
        <w:t>一律</w:t>
      </w:r>
      <w:proofErr w:type="gramStart"/>
      <w:r>
        <w:rPr>
          <w:rFonts w:eastAsia="標楷體"/>
          <w:b/>
          <w:sz w:val="28"/>
          <w:szCs w:val="28"/>
          <w:u w:val="single"/>
        </w:rPr>
        <w:t>採</w:t>
      </w:r>
      <w:proofErr w:type="gramEnd"/>
      <w:r>
        <w:rPr>
          <w:rFonts w:eastAsia="標楷體"/>
          <w:b/>
          <w:sz w:val="28"/>
          <w:szCs w:val="28"/>
          <w:u w:val="single"/>
        </w:rPr>
        <w:t>通訊報名</w:t>
      </w:r>
      <w:r>
        <w:rPr>
          <w:rFonts w:eastAsia="標楷體"/>
          <w:sz w:val="28"/>
          <w:szCs w:val="28"/>
        </w:rPr>
        <w:t>，</w:t>
      </w:r>
      <w:proofErr w:type="gramStart"/>
      <w:r>
        <w:rPr>
          <w:rFonts w:eastAsia="標楷體"/>
          <w:sz w:val="28"/>
          <w:szCs w:val="28"/>
        </w:rPr>
        <w:t>寄本局</w:t>
      </w:r>
      <w:proofErr w:type="gramEnd"/>
      <w:r>
        <w:rPr>
          <w:rFonts w:eastAsia="標楷體"/>
          <w:sz w:val="28"/>
          <w:szCs w:val="28"/>
        </w:rPr>
        <w:t>秘書室，</w:t>
      </w:r>
      <w:r>
        <w:rPr>
          <w:rFonts w:eastAsia="標楷體"/>
          <w:b/>
          <w:sz w:val="28"/>
          <w:szCs w:val="28"/>
          <w:u w:val="single"/>
        </w:rPr>
        <w:t>不受理現場報名</w:t>
      </w:r>
      <w:r>
        <w:rPr>
          <w:rFonts w:eastAsia="標楷體"/>
          <w:sz w:val="28"/>
          <w:szCs w:val="28"/>
        </w:rPr>
        <w:t>。（請以掛號郵寄，截止時間</w:t>
      </w:r>
      <w:r>
        <w:rPr>
          <w:rFonts w:eastAsia="標楷體"/>
          <w:sz w:val="28"/>
          <w:szCs w:val="28"/>
          <w:u w:val="single"/>
        </w:rPr>
        <w:t>以郵戳為</w:t>
      </w:r>
      <w:proofErr w:type="gramStart"/>
      <w:r>
        <w:rPr>
          <w:rFonts w:eastAsia="標楷體"/>
          <w:sz w:val="28"/>
          <w:szCs w:val="28"/>
          <w:u w:val="single"/>
        </w:rPr>
        <w:t>憑</w:t>
      </w:r>
      <w:proofErr w:type="gramEnd"/>
      <w:r>
        <w:rPr>
          <w:rFonts w:eastAsia="標楷體"/>
          <w:sz w:val="28"/>
          <w:szCs w:val="28"/>
        </w:rPr>
        <w:t>，逾期恕不受理），信封上請註明「</w:t>
      </w:r>
      <w:r>
        <w:rPr>
          <w:rFonts w:eastAsia="標楷體"/>
          <w:b/>
          <w:sz w:val="28"/>
          <w:szCs w:val="28"/>
        </w:rPr>
        <w:t>參加職工甄選</w:t>
      </w:r>
      <w:r>
        <w:rPr>
          <w:rFonts w:eastAsia="標楷體"/>
          <w:sz w:val="28"/>
          <w:szCs w:val="28"/>
        </w:rPr>
        <w:t>」。</w:t>
      </w:r>
    </w:p>
    <w:p w14:paraId="7B09B2F8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（二）郵寄地點：高雄市鳳山</w:t>
      </w:r>
      <w:r>
        <w:rPr>
          <w:rFonts w:ascii="Calibri" w:eastAsia="標楷體" w:hAnsi="Calibri"/>
          <w:sz w:val="28"/>
          <w:szCs w:val="28"/>
        </w:rPr>
        <w:t>區光復路二段</w:t>
      </w:r>
      <w:r>
        <w:rPr>
          <w:rFonts w:ascii="Calibri" w:eastAsia="標楷體" w:hAnsi="Calibri"/>
          <w:sz w:val="28"/>
          <w:szCs w:val="28"/>
        </w:rPr>
        <w:t>132</w:t>
      </w:r>
      <w:r>
        <w:rPr>
          <w:rFonts w:ascii="Calibri" w:eastAsia="標楷體" w:hAnsi="Calibri"/>
          <w:sz w:val="28"/>
          <w:szCs w:val="28"/>
        </w:rPr>
        <w:t>號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樓，高雄市政府觀光局秘書室。</w:t>
      </w:r>
    </w:p>
    <w:p w14:paraId="3E23CF5A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lastRenderedPageBreak/>
        <w:t>（三）報名者請</w:t>
      </w:r>
      <w:r>
        <w:fldChar w:fldCharType="begin"/>
      </w:r>
      <w:r>
        <w:instrText>HYPERLINK "http://www.esctcg.gov.tw/cgi-bin/download/AP_Data/Message/3790000000/379520000J/379520500J/.message/20089/1/48bb8d42:2d94/48bb8ef6.doc" \t "_top" \h</w:instrText>
      </w:r>
      <w:r>
        <w:fldChar w:fldCharType="separate"/>
      </w:r>
      <w:r>
        <w:rPr>
          <w:rFonts w:ascii="Calibri" w:eastAsia="標楷體" w:hAnsi="Calibri"/>
          <w:sz w:val="28"/>
          <w:szCs w:val="28"/>
        </w:rPr>
        <w:t>自行下載報名表</w:t>
      </w:r>
      <w:r>
        <w:rPr>
          <w:rFonts w:ascii="Calibri" w:eastAsia="標楷體" w:hAnsi="Calibri"/>
          <w:sz w:val="28"/>
          <w:szCs w:val="28"/>
        </w:rPr>
        <w:fldChar w:fldCharType="end"/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bCs/>
          <w:sz w:val="28"/>
          <w:szCs w:val="28"/>
        </w:rPr>
        <w:t>附件</w:t>
      </w:r>
      <w:r>
        <w:rPr>
          <w:rFonts w:eastAsia="標楷體"/>
          <w:bCs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</w:t>
      </w:r>
      <w:r>
        <w:rPr>
          <w:rFonts w:ascii="Calibri" w:eastAsia="標楷體" w:hAnsi="Calibri"/>
          <w:sz w:val="28"/>
          <w:szCs w:val="28"/>
        </w:rPr>
        <w:t>，填妥後檢具相關證件等影本各乙份，並註記「影本與正本相符」，經本人親自簽名蓋章，依序排列裝訂整齊後，於報名截止期限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 xml:space="preserve"> 113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>年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 xml:space="preserve"> 8 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>月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 xml:space="preserve"> 22 </w:t>
      </w:r>
      <w:r>
        <w:rPr>
          <w:rFonts w:ascii="Calibri" w:eastAsia="標楷體" w:hAnsi="Calibri"/>
          <w:b/>
          <w:color w:val="FF0000"/>
          <w:sz w:val="28"/>
          <w:szCs w:val="28"/>
          <w:u w:val="single"/>
        </w:rPr>
        <w:t>日</w:t>
      </w:r>
      <w:r>
        <w:rPr>
          <w:rFonts w:ascii="Calibri" w:eastAsia="標楷體" w:hAnsi="Calibri"/>
          <w:sz w:val="28"/>
          <w:szCs w:val="28"/>
        </w:rPr>
        <w:t>前郵寄。</w:t>
      </w:r>
    </w:p>
    <w:p w14:paraId="7ED681E3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t>（四）男性須檢附役畢或免服兵役證明影本。</w:t>
      </w:r>
    </w:p>
    <w:p w14:paraId="0641EBA3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t>（五）逾期報名或檢附資料不齊全或資格不符者，恕</w:t>
      </w:r>
      <w:r>
        <w:rPr>
          <w:rFonts w:eastAsia="標楷體"/>
          <w:sz w:val="28"/>
          <w:szCs w:val="28"/>
        </w:rPr>
        <w:t>不受理，亦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另行通知及退件。又甄選未獲錄取者，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另行通知，所繳資料恕不退件。</w:t>
      </w:r>
    </w:p>
    <w:p w14:paraId="29F97D98" w14:textId="77777777" w:rsidR="00DE65FA" w:rsidRDefault="00000000" w:rsidP="006F01AA">
      <w:pPr>
        <w:pStyle w:val="ab"/>
        <w:snapToGrid w:val="0"/>
        <w:ind w:left="840" w:hanging="840"/>
      </w:pPr>
      <w:r>
        <w:rPr>
          <w:rFonts w:eastAsia="標楷體"/>
          <w:sz w:val="28"/>
          <w:szCs w:val="28"/>
        </w:rPr>
        <w:t>十一、其他注意事項：</w:t>
      </w:r>
    </w:p>
    <w:p w14:paraId="6353FE98" w14:textId="77777777" w:rsidR="00DE65FA" w:rsidRDefault="00000000" w:rsidP="006F01AA">
      <w:pPr>
        <w:pStyle w:val="ab"/>
        <w:snapToGrid w:val="0"/>
        <w:ind w:left="1262" w:hanging="902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  <w:szCs w:val="28"/>
          <w:u w:val="single"/>
        </w:rPr>
        <w:t>資格條件經本局審查合格者，將另行通知（以電子郵件或電話通知）參加甄選，審查未合格者，</w:t>
      </w:r>
      <w:proofErr w:type="gramStart"/>
      <w:r>
        <w:rPr>
          <w:rFonts w:eastAsia="標楷體"/>
          <w:sz w:val="28"/>
          <w:szCs w:val="28"/>
          <w:u w:val="single"/>
        </w:rPr>
        <w:t>不</w:t>
      </w:r>
      <w:proofErr w:type="gramEnd"/>
      <w:r>
        <w:rPr>
          <w:rFonts w:eastAsia="標楷體"/>
          <w:sz w:val="28"/>
          <w:szCs w:val="28"/>
          <w:u w:val="single"/>
        </w:rPr>
        <w:t>另行通知。</w:t>
      </w:r>
    </w:p>
    <w:p w14:paraId="285AE6E9" w14:textId="77777777" w:rsidR="00DE65FA" w:rsidRDefault="00000000" w:rsidP="006F01AA">
      <w:pPr>
        <w:pStyle w:val="ab"/>
        <w:snapToGrid w:val="0"/>
        <w:ind w:left="1262" w:hanging="902"/>
      </w:pPr>
      <w:r>
        <w:rPr>
          <w:rFonts w:eastAsia="標楷體"/>
          <w:sz w:val="28"/>
          <w:szCs w:val="28"/>
        </w:rPr>
        <w:t>（二）錄取人員名單將公告於</w:t>
      </w:r>
      <w:r>
        <w:rPr>
          <w:rFonts w:eastAsia="標楷體"/>
          <w:b/>
          <w:bCs/>
          <w:sz w:val="28"/>
          <w:szCs w:val="28"/>
        </w:rPr>
        <w:t>高雄市政府觀光局行政資訊網</w:t>
      </w:r>
      <w:r>
        <w:rPr>
          <w:rFonts w:ascii="Calibri" w:eastAsia="標楷體" w:hAnsi="Calibri"/>
          <w:sz w:val="28"/>
          <w:szCs w:val="28"/>
        </w:rPr>
        <w:t>。</w:t>
      </w:r>
    </w:p>
    <w:p w14:paraId="42593C61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（三）</w:t>
      </w:r>
      <w:r>
        <w:rPr>
          <w:rFonts w:eastAsia="標楷體"/>
          <w:sz w:val="28"/>
          <w:szCs w:val="28"/>
          <w:u w:val="single"/>
        </w:rPr>
        <w:t>錄取人員報到時應檢附</w:t>
      </w:r>
      <w:r>
        <w:rPr>
          <w:rFonts w:eastAsia="標楷體"/>
          <w:sz w:val="28"/>
          <w:szCs w:val="28"/>
          <w:u w:val="single"/>
        </w:rPr>
        <w:t>3</w:t>
      </w:r>
      <w:r>
        <w:rPr>
          <w:rFonts w:eastAsia="標楷體"/>
          <w:sz w:val="28"/>
          <w:szCs w:val="28"/>
          <w:u w:val="single"/>
        </w:rPr>
        <w:t>個月內體格檢查表</w:t>
      </w:r>
      <w:r>
        <w:rPr>
          <w:rFonts w:eastAsia="標楷體"/>
          <w:sz w:val="28"/>
          <w:szCs w:val="28"/>
        </w:rPr>
        <w:t>（包括</w:t>
      </w:r>
      <w:r>
        <w:rPr>
          <w:rFonts w:ascii="Calibri" w:eastAsia="標楷體" w:hAnsi="Calibri"/>
          <w:sz w:val="28"/>
          <w:szCs w:val="28"/>
        </w:rPr>
        <w:t>X</w:t>
      </w:r>
      <w:r>
        <w:rPr>
          <w:rFonts w:ascii="Calibri" w:eastAsia="標楷體" w:hAnsi="Calibri"/>
          <w:sz w:val="28"/>
          <w:szCs w:val="28"/>
        </w:rPr>
        <w:t>光及</w:t>
      </w:r>
      <w:r>
        <w:rPr>
          <w:rFonts w:ascii="Calibri" w:eastAsia="標楷體" w:hAnsi="Calibri"/>
          <w:sz w:val="28"/>
          <w:szCs w:val="28"/>
        </w:rPr>
        <w:t>B</w:t>
      </w:r>
      <w:r>
        <w:rPr>
          <w:rFonts w:ascii="Calibri" w:eastAsia="標楷體" w:hAnsi="Calibri"/>
          <w:sz w:val="28"/>
          <w:szCs w:val="28"/>
        </w:rPr>
        <w:t>肝檢查）。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bCs/>
          <w:sz w:val="28"/>
          <w:szCs w:val="28"/>
        </w:rPr>
        <w:t>附件</w:t>
      </w:r>
      <w:r>
        <w:rPr>
          <w:rFonts w:eastAsia="標楷體"/>
          <w:bCs/>
          <w:sz w:val="28"/>
          <w:szCs w:val="28"/>
        </w:rPr>
        <w:t>3</w:t>
      </w:r>
      <w:r>
        <w:rPr>
          <w:rFonts w:eastAsia="標楷體"/>
          <w:sz w:val="28"/>
          <w:szCs w:val="28"/>
        </w:rPr>
        <w:t>）</w:t>
      </w:r>
    </w:p>
    <w:p w14:paraId="746E36DE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t>（四）錄取人員所送個人證件如有偽造、變造情事，經發現立</w:t>
      </w:r>
      <w:r>
        <w:rPr>
          <w:rFonts w:eastAsia="標楷體"/>
          <w:sz w:val="28"/>
          <w:szCs w:val="28"/>
        </w:rPr>
        <w:t>即取消錄取資格。</w:t>
      </w:r>
    </w:p>
    <w:p w14:paraId="433BD67D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（五）錄取人員試用期間</w:t>
      </w:r>
      <w:r>
        <w:rPr>
          <w:rFonts w:ascii="Calibri" w:eastAsia="標楷體" w:hAnsi="Calibri"/>
          <w:sz w:val="28"/>
          <w:szCs w:val="28"/>
        </w:rPr>
        <w:t>為</w:t>
      </w:r>
      <w:r>
        <w:rPr>
          <w:rFonts w:ascii="Calibri" w:eastAsia="標楷體" w:hAnsi="Calibri"/>
          <w:sz w:val="28"/>
          <w:szCs w:val="28"/>
        </w:rPr>
        <w:t>3</w:t>
      </w:r>
      <w:r>
        <w:rPr>
          <w:rFonts w:ascii="Calibri" w:eastAsia="標楷體" w:hAnsi="Calibri"/>
          <w:sz w:val="28"/>
          <w:szCs w:val="28"/>
        </w:rPr>
        <w:t>個月，試用期滿合格者正式僱用，期滿</w:t>
      </w:r>
      <w:proofErr w:type="gramStart"/>
      <w:r>
        <w:rPr>
          <w:rFonts w:ascii="Calibri" w:eastAsia="標楷體" w:hAnsi="Calibri"/>
          <w:sz w:val="28"/>
          <w:szCs w:val="28"/>
        </w:rPr>
        <w:t>不</w:t>
      </w:r>
      <w:proofErr w:type="gramEnd"/>
      <w:r>
        <w:rPr>
          <w:rFonts w:ascii="Calibri" w:eastAsia="標楷體" w:hAnsi="Calibri"/>
          <w:sz w:val="28"/>
          <w:szCs w:val="28"/>
        </w:rPr>
        <w:t>合格者，不予僱用。</w:t>
      </w:r>
    </w:p>
    <w:p w14:paraId="69A04C5B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t>（六）</w:t>
      </w:r>
      <w:bookmarkStart w:id="1" w:name="_Hlk160194214"/>
      <w:r>
        <w:rPr>
          <w:rFonts w:ascii="Calibri" w:eastAsia="標楷體" w:hAnsi="Calibri"/>
          <w:sz w:val="28"/>
          <w:szCs w:val="28"/>
        </w:rPr>
        <w:t>本次甄選名額為</w:t>
      </w:r>
      <w:r>
        <w:rPr>
          <w:rFonts w:ascii="Calibri" w:eastAsia="標楷體" w:hAnsi="Calibri"/>
          <w:color w:val="0000FF"/>
          <w:sz w:val="28"/>
          <w:szCs w:val="28"/>
        </w:rPr>
        <w:t>工友</w:t>
      </w:r>
      <w:r>
        <w:rPr>
          <w:rFonts w:ascii="Calibri" w:eastAsia="標楷體" w:hAnsi="Calibri"/>
          <w:color w:val="0000FF"/>
          <w:sz w:val="28"/>
          <w:szCs w:val="28"/>
        </w:rPr>
        <w:t>1</w:t>
      </w:r>
      <w:r>
        <w:rPr>
          <w:rFonts w:ascii="Calibri" w:eastAsia="標楷體" w:hAnsi="Calibri"/>
          <w:color w:val="0000FF"/>
          <w:sz w:val="28"/>
          <w:szCs w:val="28"/>
        </w:rPr>
        <w:t>名</w:t>
      </w:r>
      <w:r>
        <w:rPr>
          <w:rFonts w:eastAsia="標楷體"/>
          <w:color w:val="0000FF"/>
          <w:sz w:val="28"/>
          <w:szCs w:val="28"/>
        </w:rPr>
        <w:t>(</w:t>
      </w:r>
      <w:r>
        <w:rPr>
          <w:rFonts w:eastAsia="標楷體"/>
          <w:color w:val="0000FF"/>
          <w:sz w:val="28"/>
          <w:szCs w:val="28"/>
        </w:rPr>
        <w:t>進用人</w:t>
      </w:r>
      <w:proofErr w:type="gramStart"/>
      <w:r>
        <w:rPr>
          <w:rFonts w:eastAsia="標楷體"/>
          <w:color w:val="0000FF"/>
          <w:sz w:val="28"/>
          <w:szCs w:val="28"/>
        </w:rPr>
        <w:t>數視府</w:t>
      </w:r>
      <w:proofErr w:type="gramEnd"/>
      <w:r>
        <w:rPr>
          <w:rFonts w:eastAsia="標楷體"/>
          <w:color w:val="0000FF"/>
          <w:sz w:val="28"/>
          <w:szCs w:val="28"/>
        </w:rPr>
        <w:t>內移撥結果調整</w:t>
      </w:r>
      <w:r>
        <w:rPr>
          <w:rFonts w:eastAsia="標楷體"/>
          <w:color w:val="0000FF"/>
          <w:sz w:val="28"/>
          <w:szCs w:val="28"/>
        </w:rPr>
        <w:t>)</w:t>
      </w:r>
      <w:r>
        <w:rPr>
          <w:rFonts w:ascii="Calibri" w:eastAsia="標楷體" w:hAnsi="Calibri"/>
          <w:sz w:val="28"/>
          <w:szCs w:val="28"/>
        </w:rPr>
        <w:t>，另增列備取人員</w:t>
      </w:r>
      <w:r>
        <w:rPr>
          <w:rFonts w:ascii="Calibri" w:eastAsia="標楷體" w:hAnsi="Calibri"/>
          <w:color w:val="0000FF"/>
          <w:sz w:val="28"/>
          <w:szCs w:val="28"/>
        </w:rPr>
        <w:t>3</w:t>
      </w:r>
      <w:r>
        <w:rPr>
          <w:rFonts w:ascii="Calibri" w:eastAsia="標楷體" w:hAnsi="Calibri"/>
          <w:color w:val="0000FF"/>
          <w:sz w:val="28"/>
          <w:szCs w:val="28"/>
        </w:rPr>
        <w:t>名</w:t>
      </w:r>
      <w:r>
        <w:rPr>
          <w:rFonts w:ascii="Calibri" w:eastAsia="標楷體" w:hAnsi="Calibri"/>
          <w:sz w:val="28"/>
          <w:szCs w:val="28"/>
        </w:rPr>
        <w:t>。正取人員如因故未能報到或放棄錄取，由備取人員依序遞補，本職缺候補期間自甄選結果公告之翌日起</w:t>
      </w:r>
      <w:r>
        <w:rPr>
          <w:rFonts w:ascii="Calibri" w:eastAsia="標楷體" w:hAnsi="Calibri"/>
          <w:sz w:val="28"/>
          <w:szCs w:val="28"/>
        </w:rPr>
        <w:t>3</w:t>
      </w:r>
      <w:r>
        <w:rPr>
          <w:rFonts w:ascii="Calibri" w:eastAsia="標楷體" w:hAnsi="Calibri"/>
          <w:sz w:val="28"/>
          <w:szCs w:val="28"/>
        </w:rPr>
        <w:t>個月內。</w:t>
      </w:r>
      <w:r>
        <w:rPr>
          <w:rFonts w:ascii="Calibri" w:eastAsia="標楷體" w:hAnsi="Calibri"/>
          <w:sz w:val="28"/>
          <w:szCs w:val="28"/>
        </w:rPr>
        <w:t>(</w:t>
      </w:r>
      <w:r>
        <w:rPr>
          <w:rFonts w:ascii="Calibri" w:eastAsia="標楷體" w:hAnsi="Calibri"/>
          <w:sz w:val="28"/>
          <w:szCs w:val="28"/>
        </w:rPr>
        <w:t>另備取人員視同候用人員，得於本次招考錄取名單公告後</w:t>
      </w:r>
      <w:r>
        <w:rPr>
          <w:rFonts w:ascii="Calibri" w:eastAsia="標楷體" w:hAnsi="Calibri"/>
          <w:sz w:val="28"/>
          <w:szCs w:val="28"/>
        </w:rPr>
        <w:t>2</w:t>
      </w:r>
      <w:bookmarkEnd w:id="1"/>
      <w:r>
        <w:rPr>
          <w:rFonts w:ascii="Calibri" w:eastAsia="標楷體" w:hAnsi="Calibri"/>
          <w:sz w:val="28"/>
          <w:szCs w:val="28"/>
        </w:rPr>
        <w:t>年內，如逢園區工友</w:t>
      </w:r>
      <w:r>
        <w:rPr>
          <w:rFonts w:ascii="Calibri" w:eastAsia="標楷體" w:hAnsi="Calibri"/>
          <w:sz w:val="28"/>
          <w:szCs w:val="28"/>
        </w:rPr>
        <w:t>/</w:t>
      </w:r>
      <w:r>
        <w:rPr>
          <w:rFonts w:ascii="Calibri" w:eastAsia="標楷體" w:hAnsi="Calibri"/>
          <w:sz w:val="28"/>
          <w:szCs w:val="28"/>
        </w:rPr>
        <w:t>服務員出缺，依備取順序錄用。</w:t>
      </w:r>
      <w:r>
        <w:rPr>
          <w:rFonts w:ascii="Calibri" w:eastAsia="標楷體" w:hAnsi="Calibri"/>
          <w:sz w:val="28"/>
          <w:szCs w:val="28"/>
        </w:rPr>
        <w:t>)</w:t>
      </w:r>
      <w:r>
        <w:rPr>
          <w:rFonts w:ascii="Calibri" w:eastAsia="標楷體" w:hAnsi="Calibri"/>
          <w:sz w:val="28"/>
          <w:szCs w:val="28"/>
        </w:rPr>
        <w:t>。</w:t>
      </w:r>
    </w:p>
    <w:p w14:paraId="459E1BD2" w14:textId="77777777" w:rsidR="00DE65FA" w:rsidRDefault="00000000" w:rsidP="006F01AA">
      <w:pPr>
        <w:pStyle w:val="ab"/>
        <w:snapToGrid w:val="0"/>
        <w:ind w:left="1259" w:hanging="899"/>
      </w:pPr>
      <w:r>
        <w:rPr>
          <w:rFonts w:ascii="Calibri" w:eastAsia="標楷體" w:hAnsi="Calibri"/>
          <w:sz w:val="28"/>
          <w:szCs w:val="28"/>
        </w:rPr>
        <w:t>（七）</w:t>
      </w:r>
      <w:r>
        <w:rPr>
          <w:rFonts w:ascii="Calibri" w:eastAsia="標楷體" w:hAnsi="Calibri"/>
          <w:b/>
          <w:bCs/>
          <w:color w:val="FF0000"/>
          <w:sz w:val="28"/>
          <w:szCs w:val="28"/>
        </w:rPr>
        <w:t>錄取人員為專案列管人員，不得移撥轉調或改任其他單位。</w:t>
      </w:r>
    </w:p>
    <w:p w14:paraId="5D9E1C2E" w14:textId="77777777" w:rsidR="00DE65FA" w:rsidRDefault="00000000" w:rsidP="006F01AA">
      <w:pPr>
        <w:pStyle w:val="ab"/>
        <w:snapToGrid w:val="0"/>
        <w:ind w:left="899" w:hanging="899"/>
      </w:pPr>
      <w:r>
        <w:rPr>
          <w:rFonts w:ascii="標楷體" w:eastAsia="標楷體" w:hAnsi="標楷體"/>
          <w:sz w:val="28"/>
          <w:szCs w:val="28"/>
        </w:rPr>
        <w:t>十二</w:t>
      </w:r>
      <w:r>
        <w:rPr>
          <w:rFonts w:eastAsia="標楷體"/>
          <w:sz w:val="28"/>
          <w:szCs w:val="28"/>
        </w:rPr>
        <w:t>、若有報名相關問題請聯絡本局秘書室林佳燕辦事員，電話：</w:t>
      </w:r>
      <w:r>
        <w:rPr>
          <w:rFonts w:ascii="Calibri" w:eastAsia="標楷體" w:hAnsi="Calibri"/>
          <w:sz w:val="28"/>
          <w:szCs w:val="28"/>
        </w:rPr>
        <w:t>07-7995678</w:t>
      </w:r>
      <w:r>
        <w:rPr>
          <w:rFonts w:ascii="Calibri" w:eastAsia="標楷體" w:hAnsi="Calibri"/>
          <w:sz w:val="28"/>
          <w:szCs w:val="28"/>
        </w:rPr>
        <w:t>轉</w:t>
      </w:r>
      <w:r>
        <w:rPr>
          <w:rFonts w:ascii="Calibri" w:eastAsia="標楷體" w:hAnsi="Calibri"/>
          <w:sz w:val="28"/>
          <w:szCs w:val="28"/>
        </w:rPr>
        <w:t>1569</w:t>
      </w:r>
      <w:r>
        <w:rPr>
          <w:rFonts w:eastAsia="標楷體"/>
          <w:sz w:val="28"/>
          <w:szCs w:val="28"/>
        </w:rPr>
        <w:t>；有關工作內容相關問題請洽本局動物園管理中心聯絡人：黃</w:t>
      </w:r>
      <w:proofErr w:type="gramStart"/>
      <w:r>
        <w:rPr>
          <w:rFonts w:eastAsia="標楷體"/>
          <w:sz w:val="28"/>
          <w:szCs w:val="28"/>
        </w:rPr>
        <w:t>于</w:t>
      </w:r>
      <w:proofErr w:type="gramEnd"/>
      <w:r>
        <w:rPr>
          <w:rFonts w:eastAsia="標楷體"/>
          <w:sz w:val="28"/>
          <w:szCs w:val="28"/>
        </w:rPr>
        <w:t>寧技士，電</w:t>
      </w:r>
      <w:r>
        <w:rPr>
          <w:rFonts w:ascii="標楷體" w:eastAsia="標楷體" w:hAnsi="標楷體"/>
          <w:sz w:val="28"/>
          <w:szCs w:val="28"/>
        </w:rPr>
        <w:t>話:</w:t>
      </w:r>
      <w:r>
        <w:rPr>
          <w:rFonts w:ascii="Calibri" w:eastAsia="標楷體" w:hAnsi="Calibri"/>
          <w:sz w:val="28"/>
          <w:szCs w:val="28"/>
        </w:rPr>
        <w:t>07-5215187</w:t>
      </w:r>
      <w:r>
        <w:rPr>
          <w:rFonts w:ascii="Calibri" w:eastAsia="標楷體" w:hAnsi="Calibri"/>
          <w:sz w:val="28"/>
          <w:szCs w:val="28"/>
        </w:rPr>
        <w:t>轉</w:t>
      </w:r>
      <w:r>
        <w:rPr>
          <w:rFonts w:ascii="Calibri" w:eastAsia="標楷體" w:hAnsi="Calibri"/>
          <w:sz w:val="28"/>
          <w:szCs w:val="28"/>
        </w:rPr>
        <w:t>527</w:t>
      </w:r>
      <w:r>
        <w:rPr>
          <w:rFonts w:ascii="Calibri" w:eastAsia="標楷體" w:hAnsi="Calibri"/>
          <w:sz w:val="28"/>
          <w:szCs w:val="28"/>
        </w:rPr>
        <w:t>。</w:t>
      </w:r>
    </w:p>
    <w:p w14:paraId="15AC0933" w14:textId="77777777" w:rsidR="00DE65FA" w:rsidRDefault="00000000" w:rsidP="006F01AA">
      <w:pPr>
        <w:pStyle w:val="ab"/>
        <w:snapToGrid w:val="0"/>
        <w:rPr>
          <w:rFonts w:eastAsia="標楷體"/>
          <w:sz w:val="28"/>
          <w:szCs w:val="28"/>
        </w:rPr>
      </w:pPr>
      <w:r>
        <w:br w:type="page"/>
      </w:r>
    </w:p>
    <w:p w14:paraId="03E9A001" w14:textId="77777777" w:rsidR="00DE65FA" w:rsidRDefault="00000000" w:rsidP="006F01AA">
      <w:pPr>
        <w:pStyle w:val="ac"/>
        <w:snapToGrid w:val="0"/>
      </w:pPr>
      <w:r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/>
          <w:sz w:val="28"/>
          <w:szCs w:val="28"/>
        </w:rPr>
        <w:t>1</w:t>
      </w:r>
    </w:p>
    <w:p w14:paraId="34ABFBDD" w14:textId="77777777" w:rsidR="00DE65FA" w:rsidRDefault="00000000" w:rsidP="006F01AA">
      <w:pPr>
        <w:pStyle w:val="ab"/>
        <w:snapToGrid w:val="0"/>
      </w:pPr>
      <w:r>
        <w:rPr>
          <w:rFonts w:eastAsia="標楷體"/>
          <w:b/>
          <w:sz w:val="32"/>
          <w:szCs w:val="28"/>
        </w:rPr>
        <w:t>高雄市政府觀光局</w:t>
      </w:r>
      <w:r>
        <w:rPr>
          <w:rFonts w:eastAsia="標楷體"/>
          <w:b/>
          <w:bCs/>
          <w:sz w:val="32"/>
          <w:szCs w:val="36"/>
        </w:rPr>
        <w:t>113</w:t>
      </w:r>
      <w:r>
        <w:rPr>
          <w:rFonts w:eastAsia="標楷體"/>
          <w:b/>
          <w:bCs/>
          <w:sz w:val="32"/>
          <w:szCs w:val="36"/>
        </w:rPr>
        <w:t>年職工</w:t>
      </w:r>
      <w:r>
        <w:rPr>
          <w:rFonts w:eastAsia="標楷體"/>
          <w:b/>
          <w:sz w:val="32"/>
        </w:rPr>
        <w:t>甄選體能測驗方式說明</w:t>
      </w:r>
    </w:p>
    <w:p w14:paraId="44EA1B49" w14:textId="77777777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一、負重及體能測驗進行方式及程序：</w:t>
      </w:r>
    </w:p>
    <w:p w14:paraId="64259CBA" w14:textId="77777777" w:rsidR="00DE65FA" w:rsidRDefault="00000000" w:rsidP="006F01AA">
      <w:pPr>
        <w:pStyle w:val="ab"/>
        <w:snapToGrid w:val="0"/>
        <w:ind w:left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、服務人員導引應考人至「負重及體能測驗」場地。</w:t>
      </w:r>
    </w:p>
    <w:p w14:paraId="11FA8A47" w14:textId="77777777" w:rsidR="00DE65FA" w:rsidRDefault="00000000" w:rsidP="006F01AA">
      <w:pPr>
        <w:pStyle w:val="ab"/>
        <w:snapToGrid w:val="0"/>
        <w:ind w:left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、說明「負重及體能測驗」進行程序。</w:t>
      </w:r>
    </w:p>
    <w:p w14:paraId="53977F30" w14:textId="77777777" w:rsidR="00DE65FA" w:rsidRDefault="00000000" w:rsidP="006F01AA">
      <w:pPr>
        <w:pStyle w:val="ab"/>
        <w:snapToGrid w:val="0"/>
        <w:ind w:left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、請應考人先作暖身。</w:t>
      </w:r>
    </w:p>
    <w:p w14:paraId="75F73385" w14:textId="77777777" w:rsidR="00DE65FA" w:rsidRDefault="00000000" w:rsidP="006F01AA">
      <w:pPr>
        <w:pStyle w:val="ab"/>
        <w:snapToGrid w:val="0"/>
        <w:ind w:left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、計時人員發號：『預備』、『開始』，同時按碼表開始計時。</w:t>
      </w:r>
    </w:p>
    <w:p w14:paraId="2780626A" w14:textId="77777777" w:rsidR="00DE65FA" w:rsidRDefault="00000000" w:rsidP="006F01AA">
      <w:pPr>
        <w:pStyle w:val="ab"/>
        <w:snapToGrid w:val="0"/>
        <w:ind w:left="42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五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、應考人拿起地面之麥片飼料袋一包，置放在平台上。</w:t>
      </w:r>
    </w:p>
    <w:p w14:paraId="034C41F8" w14:textId="77777777" w:rsidR="00DE65FA" w:rsidRDefault="00000000" w:rsidP="006F01AA">
      <w:pPr>
        <w:pStyle w:val="ab"/>
        <w:snapToGrid w:val="0"/>
        <w:ind w:left="1133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（</w:t>
      </w:r>
      <w:proofErr w:type="gramEnd"/>
      <w:r>
        <w:rPr>
          <w:rFonts w:eastAsia="標楷體"/>
          <w:b/>
          <w:sz w:val="28"/>
          <w:szCs w:val="28"/>
        </w:rPr>
        <w:t>男負重：</w:t>
      </w:r>
      <w:r>
        <w:rPr>
          <w:rFonts w:eastAsia="標楷體"/>
          <w:b/>
          <w:sz w:val="28"/>
          <w:szCs w:val="28"/>
        </w:rPr>
        <w:t>25</w:t>
      </w:r>
      <w:r>
        <w:rPr>
          <w:rFonts w:eastAsia="標楷體"/>
          <w:b/>
          <w:sz w:val="28"/>
          <w:szCs w:val="28"/>
        </w:rPr>
        <w:t>公斤；女負重：</w:t>
      </w:r>
      <w:r>
        <w:rPr>
          <w:rFonts w:eastAsia="標楷體"/>
          <w:b/>
          <w:sz w:val="28"/>
          <w:szCs w:val="28"/>
        </w:rPr>
        <w:t>20</w:t>
      </w:r>
      <w:r>
        <w:rPr>
          <w:rFonts w:eastAsia="標楷體"/>
          <w:b/>
          <w:sz w:val="28"/>
          <w:szCs w:val="28"/>
        </w:rPr>
        <w:t>公斤</w:t>
      </w:r>
      <w:proofErr w:type="gramStart"/>
      <w:r>
        <w:rPr>
          <w:rFonts w:eastAsia="標楷體"/>
          <w:b/>
          <w:sz w:val="28"/>
          <w:szCs w:val="28"/>
        </w:rPr>
        <w:t>）</w:t>
      </w:r>
      <w:proofErr w:type="gramEnd"/>
    </w:p>
    <w:p w14:paraId="1F8B892F" w14:textId="77777777" w:rsidR="00DE65FA" w:rsidRDefault="00000000" w:rsidP="006F01AA">
      <w:pPr>
        <w:pStyle w:val="ab"/>
        <w:snapToGrid w:val="0"/>
        <w:ind w:left="1134" w:hanging="709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六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、應考人拿起平台上之麥片飼料袋前進，</w:t>
      </w:r>
      <w:proofErr w:type="gramStart"/>
      <w:r>
        <w:rPr>
          <w:rFonts w:eastAsia="標楷體"/>
          <w:b/>
          <w:sz w:val="28"/>
          <w:szCs w:val="28"/>
        </w:rPr>
        <w:t>雙腳過折返</w:t>
      </w:r>
      <w:proofErr w:type="gramEnd"/>
      <w:r>
        <w:rPr>
          <w:rFonts w:eastAsia="標楷體"/>
          <w:b/>
          <w:sz w:val="28"/>
          <w:szCs w:val="28"/>
        </w:rPr>
        <w:t>線後折返（</w:t>
      </w:r>
      <w:r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公尺折返前進，共</w:t>
      </w:r>
      <w:r>
        <w:rPr>
          <w:rFonts w:eastAsia="標楷體"/>
          <w:b/>
          <w:sz w:val="28"/>
          <w:szCs w:val="28"/>
        </w:rPr>
        <w:t>20</w:t>
      </w:r>
      <w:r>
        <w:rPr>
          <w:rFonts w:eastAsia="標楷體"/>
          <w:b/>
          <w:sz w:val="28"/>
          <w:szCs w:val="28"/>
        </w:rPr>
        <w:t>公尺），將麥片飼料</w:t>
      </w:r>
      <w:proofErr w:type="gramStart"/>
      <w:r>
        <w:rPr>
          <w:rFonts w:eastAsia="標楷體"/>
          <w:b/>
          <w:sz w:val="28"/>
          <w:szCs w:val="28"/>
        </w:rPr>
        <w:t>袋置放原</w:t>
      </w:r>
      <w:proofErr w:type="gramEnd"/>
      <w:r>
        <w:rPr>
          <w:rFonts w:eastAsia="標楷體"/>
          <w:b/>
          <w:sz w:val="28"/>
          <w:szCs w:val="28"/>
        </w:rPr>
        <w:t>平台上，再由原平台搬下置放於原地面定點處。</w:t>
      </w:r>
    </w:p>
    <w:p w14:paraId="471A8B7F" w14:textId="77777777" w:rsidR="00DE65FA" w:rsidRDefault="00000000" w:rsidP="006F01AA">
      <w:pPr>
        <w:pStyle w:val="ab"/>
        <w:snapToGrid w:val="0"/>
        <w:ind w:left="1134" w:hanging="709"/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七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、應考人完成第（六）項將麥片</w:t>
      </w:r>
      <w:proofErr w:type="gramStart"/>
      <w:r>
        <w:rPr>
          <w:rFonts w:eastAsia="標楷體"/>
          <w:b/>
          <w:sz w:val="28"/>
          <w:szCs w:val="28"/>
        </w:rPr>
        <w:t>飼料袋置放</w:t>
      </w:r>
      <w:proofErr w:type="gramEnd"/>
      <w:r>
        <w:rPr>
          <w:rFonts w:eastAsia="標楷體"/>
          <w:b/>
          <w:sz w:val="28"/>
          <w:szCs w:val="28"/>
        </w:rPr>
        <w:t>於原地面定點處時，碼表停止計時。</w:t>
      </w:r>
    </w:p>
    <w:p w14:paraId="60665330" w14:textId="77777777" w:rsidR="00DE65FA" w:rsidRDefault="00000000" w:rsidP="006F01AA">
      <w:pPr>
        <w:pStyle w:val="ab"/>
        <w:snapToGrid w:val="0"/>
        <w:ind w:left="425"/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八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、計時人員當場記錄完成時間，並請應考人當場簽名確認。</w:t>
      </w:r>
    </w:p>
    <w:p w14:paraId="5092404A" w14:textId="77777777" w:rsidR="00DE65FA" w:rsidRDefault="00000000" w:rsidP="006F01AA">
      <w:pPr>
        <w:pStyle w:val="ab"/>
        <w:snapToGrid w:val="0"/>
      </w:pPr>
      <w:r>
        <w:rPr>
          <w:rFonts w:eastAsia="標楷體"/>
          <w:sz w:val="28"/>
          <w:szCs w:val="28"/>
        </w:rPr>
        <w:t>二、負重及體能測驗規則：</w:t>
      </w:r>
    </w:p>
    <w:p w14:paraId="15B92749" w14:textId="779F4E1A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、應考人應於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秒內完成上述「負重及體能測驗進行方式及程序」之第（五）項、第（六）項之項目，在時限內完成者，</w:t>
      </w:r>
      <w:r>
        <w:rPr>
          <w:rFonts w:eastAsia="標楷體"/>
          <w:sz w:val="28"/>
          <w:szCs w:val="28"/>
          <w:u w:val="single"/>
        </w:rPr>
        <w:t>本項成績完成者為滿分，未完成者為</w:t>
      </w:r>
      <w:r>
        <w:rPr>
          <w:rFonts w:eastAsia="標楷體"/>
          <w:sz w:val="28"/>
          <w:szCs w:val="28"/>
          <w:u w:val="single"/>
        </w:rPr>
        <w:t>0</w:t>
      </w:r>
      <w:r>
        <w:rPr>
          <w:rFonts w:eastAsia="標楷體"/>
          <w:sz w:val="28"/>
          <w:szCs w:val="28"/>
          <w:u w:val="single"/>
        </w:rPr>
        <w:t>分。</w:t>
      </w:r>
    </w:p>
    <w:p w14:paraId="7B24CB2C" w14:textId="35842E03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、本項麥片飼料袋負重折返以進行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次為原則，除中途因麥片飼料</w:t>
      </w:r>
      <w:proofErr w:type="gramStart"/>
      <w:r>
        <w:rPr>
          <w:rFonts w:eastAsia="標楷體"/>
          <w:sz w:val="28"/>
          <w:szCs w:val="28"/>
        </w:rPr>
        <w:t>袋滑落可</w:t>
      </w:r>
      <w:proofErr w:type="gramEnd"/>
      <w:r>
        <w:rPr>
          <w:rFonts w:eastAsia="標楷體"/>
          <w:sz w:val="28"/>
          <w:szCs w:val="28"/>
        </w:rPr>
        <w:t>重新測驗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次外，應考人不得要求進行第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次測驗。</w:t>
      </w:r>
    </w:p>
    <w:p w14:paraId="4D9344E7" w14:textId="43565C15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、</w:t>
      </w:r>
      <w:r>
        <w:rPr>
          <w:rFonts w:eastAsia="標楷體"/>
          <w:sz w:val="28"/>
          <w:szCs w:val="28"/>
        </w:rPr>
        <w:t>測驗過程中，應考人與麥片飼料袋不得分離，且麥片</w:t>
      </w:r>
      <w:proofErr w:type="gramStart"/>
      <w:r>
        <w:rPr>
          <w:rFonts w:eastAsia="標楷體"/>
          <w:sz w:val="28"/>
          <w:szCs w:val="28"/>
        </w:rPr>
        <w:t>飼料袋應離開</w:t>
      </w:r>
      <w:proofErr w:type="gramEnd"/>
      <w:r>
        <w:rPr>
          <w:rFonts w:eastAsia="標楷體"/>
          <w:sz w:val="28"/>
          <w:szCs w:val="28"/>
        </w:rPr>
        <w:t>地面，否則視為未完成測驗，不予計分。</w:t>
      </w:r>
    </w:p>
    <w:p w14:paraId="25C73DBE" w14:textId="2E68D95B" w:rsidR="00DE65FA" w:rsidRDefault="00000000" w:rsidP="006F01AA">
      <w:pPr>
        <w:pStyle w:val="ab"/>
        <w:snapToGrid w:val="0"/>
        <w:ind w:left="1259" w:hanging="899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、應考人於折返後，應將麥片飼料</w:t>
      </w:r>
      <w:proofErr w:type="gramStart"/>
      <w:r>
        <w:rPr>
          <w:rFonts w:eastAsia="標楷體"/>
          <w:sz w:val="28"/>
          <w:szCs w:val="28"/>
        </w:rPr>
        <w:t>袋置放原</w:t>
      </w:r>
      <w:proofErr w:type="gramEnd"/>
      <w:r>
        <w:rPr>
          <w:rFonts w:eastAsia="標楷體"/>
          <w:sz w:val="28"/>
          <w:szCs w:val="28"/>
        </w:rPr>
        <w:t>平台上，再自原平台搬下置放於原地面定點處，未放回原地面定點處上應重新置放，</w:t>
      </w:r>
      <w:proofErr w:type="gramStart"/>
      <w:r>
        <w:rPr>
          <w:rFonts w:eastAsia="標楷體"/>
          <w:sz w:val="28"/>
          <w:szCs w:val="28"/>
        </w:rPr>
        <w:t>俟</w:t>
      </w:r>
      <w:proofErr w:type="gramEnd"/>
      <w:r>
        <w:rPr>
          <w:rFonts w:eastAsia="標楷體"/>
          <w:sz w:val="28"/>
          <w:szCs w:val="28"/>
        </w:rPr>
        <w:t>完成後始停止計時。</w:t>
      </w:r>
    </w:p>
    <w:p w14:paraId="6798641C" w14:textId="07674D7B" w:rsidR="00DE65FA" w:rsidRDefault="00000000" w:rsidP="006F01AA">
      <w:pPr>
        <w:pStyle w:val="ab"/>
        <w:snapToGrid w:val="0"/>
        <w:ind w:left="898" w:hanging="538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、麥片</w:t>
      </w:r>
      <w:proofErr w:type="gramStart"/>
      <w:r>
        <w:rPr>
          <w:rFonts w:eastAsia="標楷體"/>
          <w:sz w:val="28"/>
          <w:szCs w:val="28"/>
        </w:rPr>
        <w:t>飼料袋不得以</w:t>
      </w:r>
      <w:proofErr w:type="gramEnd"/>
      <w:r>
        <w:rPr>
          <w:rFonts w:eastAsia="標楷體"/>
          <w:sz w:val="28"/>
          <w:szCs w:val="28"/>
        </w:rPr>
        <w:t>丟擲方式置放於平台、地面定點處。</w:t>
      </w:r>
      <w:r>
        <w:br w:type="page"/>
      </w:r>
    </w:p>
    <w:p w14:paraId="5C4567F4" w14:textId="77777777" w:rsidR="00DE65FA" w:rsidRDefault="00000000" w:rsidP="006F01AA">
      <w:pPr>
        <w:pStyle w:val="ac"/>
        <w:snapToGrid w:val="0"/>
      </w:pPr>
      <w:r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/>
          <w:sz w:val="28"/>
          <w:szCs w:val="28"/>
        </w:rPr>
        <w:t>2</w:t>
      </w:r>
    </w:p>
    <w:p w14:paraId="6DB1D70D" w14:textId="77777777" w:rsidR="00DE65FA" w:rsidRDefault="00000000" w:rsidP="006F01AA">
      <w:pPr>
        <w:pStyle w:val="ab"/>
        <w:snapToGrid w:val="0"/>
      </w:pPr>
      <w:r>
        <w:rPr>
          <w:rFonts w:eastAsia="標楷體"/>
          <w:b/>
          <w:sz w:val="32"/>
          <w:szCs w:val="28"/>
        </w:rPr>
        <w:t>高雄市政府觀光局</w:t>
      </w:r>
      <w:r>
        <w:rPr>
          <w:rFonts w:eastAsia="標楷體"/>
          <w:b/>
          <w:sz w:val="32"/>
          <w:szCs w:val="28"/>
        </w:rPr>
        <w:t>113</w:t>
      </w:r>
      <w:r>
        <w:rPr>
          <w:rFonts w:eastAsia="標楷體"/>
          <w:b/>
          <w:sz w:val="32"/>
          <w:szCs w:val="28"/>
        </w:rPr>
        <w:t>年</w:t>
      </w:r>
      <w:r>
        <w:rPr>
          <w:rFonts w:eastAsia="標楷體"/>
          <w:b/>
          <w:bCs/>
          <w:sz w:val="30"/>
          <w:szCs w:val="30"/>
        </w:rPr>
        <w:t>職工甄選報名表</w:t>
      </w:r>
    </w:p>
    <w:p w14:paraId="5A93FEA3" w14:textId="77777777" w:rsidR="00DE65FA" w:rsidRDefault="00000000" w:rsidP="006F01AA">
      <w:pPr>
        <w:pStyle w:val="ab"/>
        <w:snapToGrid w:val="0"/>
        <w:ind w:hanging="480"/>
      </w:pPr>
      <w:r>
        <w:rPr>
          <w:rFonts w:eastAsia="標楷體"/>
          <w:b/>
          <w:bCs/>
        </w:rPr>
        <w:t>甄試編號：</w:t>
      </w:r>
      <w:r>
        <w:rPr>
          <w:rFonts w:eastAsia="標楷體"/>
          <w:b/>
          <w:bCs/>
        </w:rPr>
        <w:t xml:space="preserve">               </w:t>
      </w:r>
      <w:r>
        <w:rPr>
          <w:rFonts w:eastAsia="標楷體"/>
          <w:bCs/>
        </w:rPr>
        <w:t>（由報名單位填寫）</w:t>
      </w:r>
    </w:p>
    <w:tbl>
      <w:tblPr>
        <w:tblW w:w="10261" w:type="dxa"/>
        <w:tblInd w:w="-424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432"/>
        <w:gridCol w:w="432"/>
        <w:gridCol w:w="432"/>
        <w:gridCol w:w="432"/>
        <w:gridCol w:w="192"/>
        <w:gridCol w:w="240"/>
        <w:gridCol w:w="330"/>
        <w:gridCol w:w="102"/>
        <w:gridCol w:w="408"/>
        <w:gridCol w:w="24"/>
        <w:gridCol w:w="432"/>
        <w:gridCol w:w="144"/>
        <w:gridCol w:w="288"/>
        <w:gridCol w:w="312"/>
        <w:gridCol w:w="120"/>
        <w:gridCol w:w="360"/>
        <w:gridCol w:w="360"/>
        <w:gridCol w:w="1440"/>
        <w:gridCol w:w="480"/>
        <w:gridCol w:w="2101"/>
      </w:tblGrid>
      <w:tr w:rsidR="00DE65FA" w14:paraId="1BFC4E86" w14:textId="77777777">
        <w:trPr>
          <w:cantSplit/>
          <w:trHeight w:val="543"/>
        </w:trPr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A9CA939" w14:textId="77777777" w:rsidR="00DE65FA" w:rsidRDefault="00000000" w:rsidP="006F01AA">
            <w:pPr>
              <w:pStyle w:val="ab"/>
              <w:snapToGrid w:val="0"/>
              <w:spacing w:before="200" w:after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714F321" w14:textId="77777777" w:rsidR="00DE65FA" w:rsidRDefault="00DE65FA" w:rsidP="006F01AA">
            <w:pPr>
              <w:pStyle w:val="ab"/>
              <w:snapToGrid w:val="0"/>
              <w:spacing w:before="200" w:after="0"/>
              <w:rPr>
                <w:rFonts w:eastAsia="標楷體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9C029E8" w14:textId="77777777" w:rsidR="00DE65FA" w:rsidRDefault="00000000" w:rsidP="006F01AA">
            <w:pPr>
              <w:pStyle w:val="ab"/>
              <w:snapToGrid w:val="0"/>
              <w:spacing w:before="200" w:after="0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C1478DB" w14:textId="77777777" w:rsidR="00DE65FA" w:rsidRDefault="00DE65FA" w:rsidP="006F01AA">
            <w:pPr>
              <w:pStyle w:val="ab"/>
              <w:snapToGrid w:val="0"/>
              <w:spacing w:before="200" w:after="0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86D3FA7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14:paraId="222FB832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26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BBA176E" w14:textId="77777777" w:rsidR="00DE65FA" w:rsidRDefault="00000000" w:rsidP="006F01AA">
            <w:pPr>
              <w:pStyle w:val="ab"/>
              <w:snapToGrid w:val="0"/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10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D219274" w14:textId="77777777" w:rsidR="00DE65FA" w:rsidRDefault="00000000" w:rsidP="006F01AA">
            <w:pPr>
              <w:pStyle w:val="ab"/>
              <w:snapToGrid w:val="0"/>
              <w:spacing w:before="120" w:after="0"/>
              <w:ind w:left="88" w:hanging="2"/>
              <w:rPr>
                <w:rFonts w:eastAsia="標楷體"/>
              </w:rPr>
            </w:pPr>
            <w:r>
              <w:rPr>
                <w:rFonts w:eastAsia="標楷體"/>
              </w:rPr>
              <w:t>請自行黏貼最近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年內正面脫帽半身相片</w:t>
            </w:r>
          </w:p>
        </w:tc>
      </w:tr>
      <w:tr w:rsidR="00DE65FA" w14:paraId="30F8F54E" w14:textId="77777777">
        <w:trPr>
          <w:cantSplit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95D311D" w14:textId="77777777" w:rsidR="00DE65FA" w:rsidRDefault="00000000" w:rsidP="006F01AA">
            <w:pPr>
              <w:pStyle w:val="ab"/>
              <w:snapToGrid w:val="0"/>
              <w:ind w:right="122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 w14:paraId="4731F57C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2A3689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1F155A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270DDB7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EF65F5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CB5613B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55FE43B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AC3966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C6EE27D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4F397E0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0162446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C7A583D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住宅</w:t>
            </w:r>
          </w:p>
          <w:p w14:paraId="3C97E896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AC2A6D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1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886A873" w14:textId="77777777" w:rsidR="00DE65FA" w:rsidRDefault="00DE65FA" w:rsidP="006F01AA">
            <w:pPr>
              <w:snapToGrid w:val="0"/>
            </w:pPr>
          </w:p>
        </w:tc>
      </w:tr>
      <w:tr w:rsidR="00DE65FA" w14:paraId="1C91F4BD" w14:textId="77777777" w:rsidTr="006F01AA">
        <w:trPr>
          <w:cantSplit/>
          <w:trHeight w:val="52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9E78DA5" w14:textId="77777777" w:rsidR="00DE65FA" w:rsidRDefault="00000000" w:rsidP="006F01AA">
            <w:pPr>
              <w:pStyle w:val="ab"/>
              <w:snapToGrid w:val="0"/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60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331EAC1" w14:textId="77777777" w:rsidR="00DE65FA" w:rsidRDefault="00DE65FA" w:rsidP="006F01AA">
            <w:pPr>
              <w:pStyle w:val="ab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D07B299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E37CC9D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1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DB17993" w14:textId="77777777" w:rsidR="00DE65FA" w:rsidRDefault="00DE65FA" w:rsidP="006F01AA">
            <w:pPr>
              <w:snapToGrid w:val="0"/>
            </w:pPr>
          </w:p>
        </w:tc>
      </w:tr>
      <w:tr w:rsidR="00DE65FA" w14:paraId="0C194EA8" w14:textId="77777777" w:rsidTr="006F01AA"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666C5B6" w14:textId="77777777" w:rsidR="00DE65FA" w:rsidRDefault="00DE65FA" w:rsidP="006F01AA">
            <w:pPr>
              <w:snapToGrid w:val="0"/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FBBA2CB" w14:textId="77777777" w:rsidR="00DE65FA" w:rsidRDefault="00DE65FA" w:rsidP="006F01AA">
            <w:pPr>
              <w:snapToGrid w:val="0"/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C61311E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DAEE20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1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92358FA" w14:textId="77777777" w:rsidR="00DE65FA" w:rsidRDefault="00DE65FA" w:rsidP="006F01AA">
            <w:pPr>
              <w:snapToGrid w:val="0"/>
            </w:pPr>
          </w:p>
        </w:tc>
      </w:tr>
      <w:tr w:rsidR="00DE65FA" w14:paraId="2A93BF20" w14:textId="77777777">
        <w:trPr>
          <w:cantSplit/>
          <w:trHeight w:val="34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1EB42B8" w14:textId="77777777" w:rsidR="00DE65FA" w:rsidRDefault="00000000" w:rsidP="006F01AA">
            <w:pPr>
              <w:pStyle w:val="ab"/>
              <w:snapToGrid w:val="0"/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歷</w:t>
            </w:r>
          </w:p>
        </w:tc>
        <w:tc>
          <w:tcPr>
            <w:tcW w:w="9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96B75D1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畢業學校及科系（請填寫</w:t>
            </w:r>
            <w:r>
              <w:rPr>
                <w:rFonts w:eastAsia="標楷體"/>
                <w:b/>
              </w:rPr>
              <w:t>報考類別相關</w:t>
            </w:r>
            <w:r>
              <w:rPr>
                <w:rFonts w:eastAsia="標楷體"/>
              </w:rPr>
              <w:t>之最高學歷）</w:t>
            </w:r>
          </w:p>
        </w:tc>
      </w:tr>
      <w:tr w:rsidR="00DE65FA" w14:paraId="479D7D1B" w14:textId="77777777">
        <w:trPr>
          <w:cantSplit/>
          <w:trHeight w:val="397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117ED32" w14:textId="77777777" w:rsidR="00DE65FA" w:rsidRDefault="00DE65FA" w:rsidP="006F01AA">
            <w:pPr>
              <w:snapToGrid w:val="0"/>
            </w:pPr>
          </w:p>
        </w:tc>
        <w:tc>
          <w:tcPr>
            <w:tcW w:w="9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DF33DFB" w14:textId="77777777" w:rsidR="00DE65FA" w:rsidRDefault="00000000" w:rsidP="006F01AA">
            <w:pPr>
              <w:pStyle w:val="ab"/>
              <w:snapToGrid w:val="0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學校</w:t>
            </w:r>
            <w:r>
              <w:rPr>
                <w:rFonts w:eastAsia="標楷體"/>
                <w:szCs w:val="26"/>
              </w:rPr>
              <w:t xml:space="preserve">              </w:t>
            </w:r>
            <w:r>
              <w:rPr>
                <w:rFonts w:eastAsia="標楷體"/>
                <w:szCs w:val="26"/>
              </w:rPr>
              <w:t>系（科）</w:t>
            </w:r>
            <w:r>
              <w:rPr>
                <w:rFonts w:eastAsia="標楷體"/>
                <w:szCs w:val="26"/>
              </w:rPr>
              <w:t>/</w:t>
            </w:r>
            <w:r>
              <w:rPr>
                <w:rFonts w:eastAsia="標楷體"/>
                <w:szCs w:val="26"/>
              </w:rPr>
              <w:t>研究所</w:t>
            </w:r>
            <w:r>
              <w:rPr>
                <w:rFonts w:eastAsia="標楷體"/>
                <w:szCs w:val="26"/>
              </w:rPr>
              <w:t xml:space="preserve">          </w:t>
            </w:r>
            <w:r>
              <w:rPr>
                <w:rFonts w:eastAsia="標楷體"/>
                <w:szCs w:val="26"/>
              </w:rPr>
              <w:t>學位</w:t>
            </w:r>
            <w:r>
              <w:rPr>
                <w:rFonts w:eastAsia="標楷體"/>
                <w:szCs w:val="26"/>
              </w:rPr>
              <w:t xml:space="preserve"> </w:t>
            </w:r>
            <w:r>
              <w:rPr>
                <w:rFonts w:eastAsia="標楷體"/>
                <w:szCs w:val="26"/>
              </w:rPr>
              <w:t>畢業</w:t>
            </w:r>
          </w:p>
        </w:tc>
      </w:tr>
      <w:tr w:rsidR="00DE65FA" w14:paraId="2C851BA9" w14:textId="77777777">
        <w:trPr>
          <w:cantSplit/>
          <w:trHeight w:val="38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FD55F9E" w14:textId="77777777" w:rsidR="00DE65FA" w:rsidRDefault="00DE65FA" w:rsidP="006F01AA">
            <w:pPr>
              <w:snapToGrid w:val="0"/>
            </w:pPr>
          </w:p>
        </w:tc>
        <w:tc>
          <w:tcPr>
            <w:tcW w:w="9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7C21AA6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  <w:szCs w:val="26"/>
              </w:rPr>
              <w:t>學校</w:t>
            </w:r>
            <w:r>
              <w:rPr>
                <w:rFonts w:eastAsia="標楷體"/>
                <w:szCs w:val="26"/>
              </w:rPr>
              <w:t xml:space="preserve">              </w:t>
            </w:r>
            <w:r>
              <w:rPr>
                <w:rFonts w:eastAsia="標楷體"/>
                <w:szCs w:val="26"/>
              </w:rPr>
              <w:t>系（科）</w:t>
            </w:r>
            <w:r>
              <w:rPr>
                <w:rFonts w:eastAsia="標楷體"/>
                <w:szCs w:val="26"/>
              </w:rPr>
              <w:t>/</w:t>
            </w:r>
            <w:r>
              <w:rPr>
                <w:rFonts w:eastAsia="標楷體"/>
                <w:szCs w:val="26"/>
              </w:rPr>
              <w:t>研究所</w:t>
            </w:r>
            <w:r>
              <w:rPr>
                <w:rFonts w:eastAsia="標楷體"/>
                <w:szCs w:val="26"/>
              </w:rPr>
              <w:t xml:space="preserve">          </w:t>
            </w:r>
            <w:r>
              <w:rPr>
                <w:rFonts w:eastAsia="標楷體"/>
                <w:szCs w:val="26"/>
              </w:rPr>
              <w:t>學位</w:t>
            </w:r>
            <w:r>
              <w:rPr>
                <w:rFonts w:eastAsia="標楷體"/>
                <w:szCs w:val="26"/>
              </w:rPr>
              <w:t xml:space="preserve"> </w:t>
            </w:r>
            <w:r>
              <w:rPr>
                <w:rFonts w:eastAsia="標楷體"/>
                <w:szCs w:val="26"/>
              </w:rPr>
              <w:t>畢業</w:t>
            </w:r>
          </w:p>
        </w:tc>
      </w:tr>
      <w:tr w:rsidR="00DE65FA" w14:paraId="1923C6F7" w14:textId="77777777" w:rsidTr="006F01AA">
        <w:trPr>
          <w:cantSplit/>
          <w:trHeight w:val="417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982F592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相關工作經歷</w:t>
            </w:r>
          </w:p>
          <w:p w14:paraId="001386FC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(※</w:t>
            </w:r>
            <w:r>
              <w:rPr>
                <w:rFonts w:eastAsia="標楷體"/>
              </w:rPr>
              <w:t>欄位不足請</w:t>
            </w:r>
            <w:proofErr w:type="gramStart"/>
            <w:r>
              <w:rPr>
                <w:rFonts w:eastAsia="標楷體"/>
              </w:rPr>
              <w:t>自行另頁附加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82E13B8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單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位</w:t>
            </w: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AB726BA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F558D80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容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022264A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間</w:t>
            </w:r>
          </w:p>
        </w:tc>
      </w:tr>
      <w:tr w:rsidR="00DE65FA" w14:paraId="104E894E" w14:textId="77777777" w:rsidTr="006F01AA">
        <w:trPr>
          <w:cantSplit/>
          <w:trHeight w:val="417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C94C2A8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1FC611A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A25F385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CFBFD52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A3221FC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</w:p>
        </w:tc>
      </w:tr>
      <w:tr w:rsidR="00DE65FA" w14:paraId="1BE468DA" w14:textId="77777777" w:rsidTr="006F01AA">
        <w:trPr>
          <w:cantSplit/>
          <w:trHeight w:val="417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FF63720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3AD8C89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3F5294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F3E5E6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6B7FFFD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</w:p>
        </w:tc>
      </w:tr>
      <w:tr w:rsidR="00DE65FA" w14:paraId="50A21552" w14:textId="77777777" w:rsidTr="006F01AA">
        <w:trPr>
          <w:cantSplit/>
          <w:trHeight w:val="417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49721CD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4F88E90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E820307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CBAFFC8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CF36622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</w:p>
        </w:tc>
      </w:tr>
      <w:tr w:rsidR="00DE65FA" w14:paraId="2E898B3D" w14:textId="77777777" w:rsidTr="006F01AA">
        <w:trPr>
          <w:cantSplit/>
          <w:trHeight w:val="427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518C513" w14:textId="77777777" w:rsidR="00DE65FA" w:rsidRDefault="00000000" w:rsidP="006F01AA">
            <w:pPr>
              <w:pStyle w:val="ab"/>
              <w:snapToGrid w:val="0"/>
              <w:spacing w:before="180" w:after="0"/>
            </w:pPr>
            <w:r>
              <w:rPr>
                <w:rFonts w:eastAsia="標楷體"/>
              </w:rPr>
              <w:t>專業證照（含技能檢定）</w:t>
            </w:r>
            <w:r>
              <w:rPr>
                <w:rFonts w:ascii="標楷體" w:eastAsia="標楷體" w:hAnsi="標楷體"/>
              </w:rPr>
              <w:t>(※</w:t>
            </w:r>
            <w:proofErr w:type="gramStart"/>
            <w:r>
              <w:rPr>
                <w:rFonts w:eastAsia="標楷體"/>
              </w:rPr>
              <w:t>無者免填</w:t>
            </w:r>
            <w:proofErr w:type="gramEnd"/>
            <w:r>
              <w:rPr>
                <w:rFonts w:eastAsia="標楷體"/>
              </w:rPr>
              <w:t>，欄位不足請</w:t>
            </w:r>
            <w:proofErr w:type="gramStart"/>
            <w:r>
              <w:rPr>
                <w:rFonts w:eastAsia="標楷體"/>
              </w:rPr>
              <w:t>自行另頁附加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24D6562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E3747A0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9C3BBF7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發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構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50EA981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碼</w:t>
            </w:r>
          </w:p>
        </w:tc>
      </w:tr>
      <w:tr w:rsidR="00DE65FA" w14:paraId="45E92D22" w14:textId="77777777" w:rsidTr="006F01AA">
        <w:trPr>
          <w:cantSplit/>
          <w:trHeight w:val="42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DAF60AC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C1CAB8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2EE573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C944008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E693A2A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1692E526" w14:textId="77777777" w:rsidTr="006F01AA">
        <w:trPr>
          <w:cantSplit/>
          <w:trHeight w:val="42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D753CF5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5B0410C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5BC2C1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EF57508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9979099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02F06A28" w14:textId="77777777" w:rsidTr="006F01AA">
        <w:trPr>
          <w:cantSplit/>
          <w:trHeight w:val="42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C6D92B0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2A12009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A56D8A7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0C26147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C1A95C4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08FD7610" w14:textId="77777777" w:rsidTr="006F01AA">
        <w:trPr>
          <w:cantSplit/>
          <w:trHeight w:val="23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C252DDD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相關訓練</w:t>
            </w:r>
            <w:r>
              <w:rPr>
                <w:rFonts w:eastAsia="標楷體"/>
              </w:rPr>
              <w:t>(※</w:t>
            </w:r>
            <w:proofErr w:type="gramStart"/>
            <w:r>
              <w:rPr>
                <w:rFonts w:eastAsia="標楷體"/>
              </w:rPr>
              <w:t>無者免填</w:t>
            </w:r>
            <w:proofErr w:type="gramEnd"/>
            <w:r>
              <w:rPr>
                <w:rFonts w:eastAsia="標楷體"/>
              </w:rPr>
              <w:t>，欄位不足請</w:t>
            </w:r>
            <w:proofErr w:type="gramStart"/>
            <w:r>
              <w:rPr>
                <w:rFonts w:eastAsia="標楷體"/>
              </w:rPr>
              <w:t>自行另頁附加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95D4D02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訓練單位</w:t>
            </w: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B60086A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訓練名稱</w:t>
            </w:r>
          </w:p>
          <w:p w14:paraId="1E2F9750" w14:textId="77777777" w:rsidR="00DE65FA" w:rsidRDefault="00DE65FA" w:rsidP="006F01AA">
            <w:pPr>
              <w:pStyle w:val="ab"/>
              <w:snapToGrid w:val="0"/>
              <w:rPr>
                <w:rFonts w:eastAsia="標楷體"/>
                <w:sz w:val="6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2CC9282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訓練內容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D1D52C8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間</w:t>
            </w:r>
          </w:p>
        </w:tc>
      </w:tr>
      <w:tr w:rsidR="00DE65FA" w14:paraId="792A3139" w14:textId="77777777">
        <w:trPr>
          <w:cantSplit/>
          <w:trHeight w:val="567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EA6E826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424FDAD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A24CA0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0689716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77907B9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</w:p>
        </w:tc>
      </w:tr>
      <w:tr w:rsidR="00DE65FA" w14:paraId="25E9CD2B" w14:textId="77777777" w:rsidTr="006F01AA">
        <w:trPr>
          <w:cantSplit/>
          <w:trHeight w:val="7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2AF62FF" w14:textId="77777777" w:rsidR="00DE65FA" w:rsidRDefault="00DE65FA" w:rsidP="006F01AA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D75C43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9F6AF81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7B7C33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FC86579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</w:p>
        </w:tc>
      </w:tr>
    </w:tbl>
    <w:p w14:paraId="1570A7EA" w14:textId="67197324" w:rsidR="00DE65FA" w:rsidRDefault="00BA3861" w:rsidP="006F01AA">
      <w:pPr>
        <w:pStyle w:val="ab"/>
        <w:snapToGrid w:val="0"/>
        <w:ind w:right="-154"/>
        <w:rPr>
          <w:rFonts w:eastAsia="標楷體"/>
        </w:rPr>
      </w:pPr>
      <w:r>
        <w:rPr>
          <w:noProof/>
        </w:rPr>
        <w:pict w14:anchorId="01E91CCD">
          <v:shape id="Rectangle 8" o:spid="_x0000_s1027" style="position:absolute;margin-left:240pt;margin-top:4.2pt;width:234.05pt;height:164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" adj="-11796480,,5400" path="m,l21600,r,21600l,21600,,xe" strokeweight=".26mm">
            <v:stroke joinstyle="miter"/>
            <v:formulas/>
            <v:path arrowok="t" o:connecttype="custom" textboxrect="0,0,21600,21600"/>
            <v:textbox style="mso-next-textbox:#Rectangle 8">
              <w:txbxContent>
                <w:p w14:paraId="5CC05AD6" w14:textId="77777777" w:rsidR="00DE65FA" w:rsidRDefault="00DE65FA">
                  <w:pPr>
                    <w:jc w:val="center"/>
                  </w:pPr>
                </w:p>
                <w:p w14:paraId="5A699FAE" w14:textId="77777777" w:rsidR="00DE65FA" w:rsidRDefault="00000000">
                  <w:pPr>
                    <w:jc w:val="center"/>
                  </w:pPr>
                  <w:r>
                    <w:rPr>
                      <w:rFonts w:eastAsia="標楷體"/>
                    </w:rPr>
                    <w:t>請自行黏貼身分證影本</w:t>
                  </w:r>
                </w:p>
                <w:p w14:paraId="211FAB2F" w14:textId="77777777" w:rsidR="00DE65FA" w:rsidRDefault="00000000">
                  <w:pPr>
                    <w:jc w:val="center"/>
                  </w:pPr>
                  <w:r>
                    <w:rPr>
                      <w:rFonts w:eastAsia="標楷體"/>
                    </w:rPr>
                    <w:t>（背面）</w:t>
                  </w:r>
                </w:p>
              </w:txbxContent>
            </v:textbox>
          </v:shape>
        </w:pict>
      </w:r>
      <w:r>
        <w:rPr>
          <w:noProof/>
        </w:rPr>
        <w:pict w14:anchorId="126FAAD7">
          <v:shape id="Rectangle 9" o:spid="_x0000_s1026" style="position:absolute;margin-left:-6pt;margin-top:4.2pt;width:234.05pt;height:164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" adj="-11796480,,5400" path="m,l21600,r,21600l,21600,,xe" strokeweight=".26mm">
            <v:stroke joinstyle="miter"/>
            <v:formulas/>
            <v:path arrowok="t" o:connecttype="custom" textboxrect="0,0,21600,21600"/>
            <v:textbox style="mso-next-textbox:#Rectangle 9">
              <w:txbxContent>
                <w:p w14:paraId="57817D30" w14:textId="77777777" w:rsidR="00DE65FA" w:rsidRDefault="00DE65FA">
                  <w:pPr>
                    <w:jc w:val="center"/>
                  </w:pPr>
                </w:p>
                <w:p w14:paraId="1DAC76AD" w14:textId="77777777" w:rsidR="00DE65FA" w:rsidRDefault="00000000">
                  <w:pPr>
                    <w:jc w:val="center"/>
                  </w:pPr>
                  <w:r>
                    <w:rPr>
                      <w:rFonts w:eastAsia="標楷體"/>
                    </w:rPr>
                    <w:t>請自行黏貼身分證影本</w:t>
                  </w:r>
                </w:p>
                <w:p w14:paraId="7C519553" w14:textId="77777777" w:rsidR="00DE65FA" w:rsidRDefault="00000000">
                  <w:pPr>
                    <w:jc w:val="center"/>
                  </w:pPr>
                  <w:r>
                    <w:rPr>
                      <w:rFonts w:eastAsia="標楷體"/>
                    </w:rPr>
                    <w:t>（正面）</w:t>
                  </w:r>
                </w:p>
              </w:txbxContent>
            </v:textbox>
          </v:shape>
        </w:pict>
      </w:r>
    </w:p>
    <w:p w14:paraId="1DE685D1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2FA8532E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678BE4A6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7CCFA571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450AEAE5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4EE21CFF" w14:textId="77777777" w:rsidR="00DE65FA" w:rsidRDefault="00DE65FA" w:rsidP="006F01AA">
      <w:pPr>
        <w:pStyle w:val="ab"/>
        <w:snapToGrid w:val="0"/>
        <w:ind w:right="-154"/>
        <w:rPr>
          <w:rFonts w:eastAsia="標楷體"/>
        </w:rPr>
      </w:pPr>
    </w:p>
    <w:p w14:paraId="537F3941" w14:textId="77777777" w:rsidR="00DE65FA" w:rsidRDefault="00DE65FA" w:rsidP="006F01AA">
      <w:pPr>
        <w:pStyle w:val="ab"/>
        <w:snapToGrid w:val="0"/>
        <w:spacing w:before="120" w:after="0"/>
        <w:ind w:right="-153"/>
        <w:rPr>
          <w:rFonts w:eastAsia="標楷體"/>
          <w:sz w:val="28"/>
        </w:rPr>
      </w:pPr>
    </w:p>
    <w:p w14:paraId="52C44B8D" w14:textId="77777777" w:rsidR="00DE65FA" w:rsidRDefault="00DE65FA" w:rsidP="006F01AA">
      <w:pPr>
        <w:pStyle w:val="ab"/>
        <w:snapToGrid w:val="0"/>
        <w:ind w:left="357" w:right="-153"/>
        <w:rPr>
          <w:rFonts w:eastAsia="標楷體"/>
          <w:sz w:val="28"/>
        </w:rPr>
      </w:pPr>
    </w:p>
    <w:p w14:paraId="4F93515D" w14:textId="77777777" w:rsidR="00DE65FA" w:rsidRDefault="00DE65FA" w:rsidP="006F01AA">
      <w:pPr>
        <w:pStyle w:val="ab"/>
        <w:snapToGrid w:val="0"/>
        <w:ind w:left="357" w:right="-153"/>
        <w:rPr>
          <w:rFonts w:eastAsia="標楷體"/>
          <w:sz w:val="28"/>
        </w:rPr>
      </w:pPr>
    </w:p>
    <w:p w14:paraId="1BC5976F" w14:textId="77777777" w:rsidR="00DE65FA" w:rsidRDefault="00000000" w:rsidP="006F01AA">
      <w:pPr>
        <w:pStyle w:val="ab"/>
        <w:snapToGrid w:val="0"/>
        <w:ind w:left="357" w:right="-153"/>
      </w:pPr>
      <w:r>
        <w:rPr>
          <w:rFonts w:eastAsia="標楷體"/>
          <w:sz w:val="28"/>
        </w:rPr>
        <w:t>報考人簽章：</w:t>
      </w:r>
      <w:r>
        <w:rPr>
          <w:rFonts w:eastAsia="標楷體"/>
          <w:sz w:val="28"/>
          <w:u w:val="single"/>
        </w:rPr>
        <w:t xml:space="preserve">                      </w:t>
      </w:r>
      <w:r>
        <w:rPr>
          <w:rFonts w:eastAsia="標楷體"/>
        </w:rPr>
        <w:t xml:space="preserve">              </w:t>
      </w:r>
      <w:r>
        <w:rPr>
          <w:rFonts w:eastAsia="標楷體"/>
        </w:rPr>
        <w:t>填表日期：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  <w:r>
        <w:rPr>
          <w:rFonts w:eastAsia="標楷體"/>
          <w:sz w:val="28"/>
        </w:rPr>
        <w:t xml:space="preserve"> </w:t>
      </w:r>
      <w:r>
        <w:br w:type="page"/>
      </w:r>
    </w:p>
    <w:p w14:paraId="064F4CFA" w14:textId="77777777" w:rsidR="00DE65FA" w:rsidRDefault="00000000" w:rsidP="006F01AA">
      <w:pPr>
        <w:pStyle w:val="ab"/>
        <w:snapToGrid w:val="0"/>
        <w:ind w:right="-153"/>
      </w:pPr>
      <w:r>
        <w:rPr>
          <w:rFonts w:eastAsia="標楷體"/>
          <w:b/>
          <w:bCs/>
          <w:sz w:val="28"/>
        </w:rPr>
        <w:lastRenderedPageBreak/>
        <w:t>簡要自傳</w:t>
      </w:r>
      <w:r>
        <w:rPr>
          <w:rFonts w:eastAsia="標楷體"/>
          <w:b/>
          <w:bCs/>
        </w:rPr>
        <w:t>（</w:t>
      </w:r>
      <w:r>
        <w:rPr>
          <w:rFonts w:eastAsia="標楷體"/>
          <w:b/>
          <w:bCs/>
        </w:rPr>
        <w:t>500</w:t>
      </w:r>
      <w:r>
        <w:rPr>
          <w:rFonts w:eastAsia="標楷體"/>
          <w:b/>
          <w:bCs/>
        </w:rPr>
        <w:t>字以內）</w:t>
      </w:r>
    </w:p>
    <w:tbl>
      <w:tblPr>
        <w:tblW w:w="9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558"/>
      </w:tblGrid>
      <w:tr w:rsidR="00DE65FA" w14:paraId="2267BDB9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B48C985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17F9F3CE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0E623D9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1E30A1D8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B0AF39C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68F8BF5B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ABDA892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74F73BAB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9D1E97D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16EC6520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BB91877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6AD102D9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5F03294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63B6D2F2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F6729AD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3D75E8A4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7C78CEA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6A152EAE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F6AAA53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0416C06D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9ACC538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05946F52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7E0C938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6FE9A160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A7F4793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7AD6957B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0E0CAF2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26562CA6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5317B5C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1B3FF55E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2FBA6EF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5A601929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FB4E91E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  <w:tr w:rsidR="00DE65FA" w14:paraId="5338931F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3B21E13" w14:textId="77777777" w:rsidR="00DE65FA" w:rsidRDefault="00DE65FA" w:rsidP="006F01AA">
            <w:pPr>
              <w:pStyle w:val="ab"/>
              <w:snapToGrid w:val="0"/>
              <w:spacing w:before="240" w:after="0"/>
              <w:ind w:right="-153"/>
              <w:rPr>
                <w:rFonts w:eastAsia="標楷體"/>
                <w:sz w:val="28"/>
              </w:rPr>
            </w:pPr>
          </w:p>
        </w:tc>
      </w:tr>
    </w:tbl>
    <w:p w14:paraId="3C70EC65" w14:textId="77777777" w:rsidR="00DE65FA" w:rsidRDefault="00DE65FA" w:rsidP="006F01AA">
      <w:pPr>
        <w:pStyle w:val="ab"/>
        <w:snapToGrid w:val="0"/>
        <w:rPr>
          <w:sz w:val="10"/>
        </w:rPr>
      </w:pPr>
    </w:p>
    <w:p w14:paraId="5329BA41" w14:textId="77777777" w:rsidR="00DE65FA" w:rsidRDefault="00DE65FA" w:rsidP="006F01AA">
      <w:pPr>
        <w:pStyle w:val="ab"/>
        <w:snapToGrid w:val="0"/>
        <w:rPr>
          <w:sz w:val="10"/>
        </w:rPr>
      </w:pPr>
    </w:p>
    <w:p w14:paraId="02DB281C" w14:textId="77777777" w:rsidR="00DE65FA" w:rsidRDefault="00000000" w:rsidP="006F01AA">
      <w:pPr>
        <w:pStyle w:val="ab"/>
        <w:snapToGrid w:val="0"/>
        <w:ind w:right="-153"/>
      </w:pPr>
      <w:r>
        <w:rPr>
          <w:rFonts w:eastAsia="標楷體"/>
          <w:sz w:val="28"/>
        </w:rPr>
        <w:t>報考人簽章：</w:t>
      </w:r>
      <w:r>
        <w:rPr>
          <w:rFonts w:eastAsia="標楷體"/>
          <w:sz w:val="28"/>
          <w:u w:val="single"/>
        </w:rPr>
        <w:t xml:space="preserve">                      </w:t>
      </w:r>
      <w:r>
        <w:rPr>
          <w:rFonts w:eastAsia="標楷體"/>
        </w:rPr>
        <w:t xml:space="preserve">              </w:t>
      </w:r>
      <w:r>
        <w:rPr>
          <w:rFonts w:eastAsia="標楷體"/>
        </w:rPr>
        <w:t>填表日期：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  <w:r>
        <w:rPr>
          <w:rFonts w:eastAsia="標楷體"/>
          <w:sz w:val="28"/>
        </w:rPr>
        <w:t xml:space="preserve"> </w:t>
      </w:r>
    </w:p>
    <w:p w14:paraId="2C9E5B24" w14:textId="77777777" w:rsidR="00DE65FA" w:rsidRDefault="00000000" w:rsidP="006F01AA">
      <w:pPr>
        <w:pStyle w:val="ab"/>
        <w:numPr>
          <w:ilvl w:val="0"/>
          <w:numId w:val="4"/>
        </w:numPr>
        <w:snapToGrid w:val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欄頁不</w:t>
      </w:r>
      <w:proofErr w:type="gramEnd"/>
      <w:r>
        <w:rPr>
          <w:rFonts w:ascii="標楷體" w:eastAsia="標楷體" w:hAnsi="標楷體"/>
        </w:rPr>
        <w:t>敷書寫時請自行</w:t>
      </w:r>
      <w:proofErr w:type="gramStart"/>
      <w:r>
        <w:rPr>
          <w:rFonts w:ascii="標楷體" w:eastAsia="標楷體" w:hAnsi="標楷體"/>
        </w:rPr>
        <w:t>列印加頁</w:t>
      </w:r>
      <w:proofErr w:type="gramEnd"/>
      <w:r>
        <w:rPr>
          <w:rFonts w:ascii="標楷體" w:eastAsia="標楷體" w:hAnsi="標楷體"/>
        </w:rPr>
        <w:t>，並請編輯頁碼</w:t>
      </w:r>
    </w:p>
    <w:tbl>
      <w:tblPr>
        <w:tblW w:w="9618" w:type="dxa"/>
        <w:tblInd w:w="-64" w:type="dxa"/>
        <w:tblBorders>
          <w:top w:val="sing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362"/>
        <w:gridCol w:w="4536"/>
      </w:tblGrid>
      <w:tr w:rsidR="00DE65FA" w14:paraId="31805D76" w14:textId="77777777">
        <w:trPr>
          <w:cantSplit/>
          <w:trHeight w:val="596"/>
        </w:trPr>
        <w:tc>
          <w:tcPr>
            <w:tcW w:w="72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7C161E37" w14:textId="77777777" w:rsidR="00DE65FA" w:rsidRDefault="00000000" w:rsidP="006F01AA">
            <w:pPr>
              <w:pStyle w:val="ab"/>
              <w:snapToGrid w:val="0"/>
              <w:spacing w:before="288" w:after="0"/>
              <w:ind w:right="-15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436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7792260E" w14:textId="77777777" w:rsidR="00DE65FA" w:rsidRDefault="00000000" w:rsidP="006F01AA">
            <w:pPr>
              <w:pStyle w:val="ab"/>
              <w:snapToGrid w:val="0"/>
              <w:ind w:right="-153"/>
            </w:pP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/>
                <w:sz w:val="28"/>
              </w:rPr>
              <w:t>合格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44"/>
                <w:szCs w:val="44"/>
              </w:rPr>
              <w:t>□</w:t>
            </w:r>
            <w:r>
              <w:rPr>
                <w:rFonts w:eastAsia="標楷體"/>
                <w:sz w:val="28"/>
              </w:rPr>
              <w:t>不合格</w:t>
            </w:r>
          </w:p>
          <w:p w14:paraId="3CCACD83" w14:textId="77777777" w:rsidR="00DE65FA" w:rsidRDefault="00000000" w:rsidP="006F01AA">
            <w:pPr>
              <w:pStyle w:val="ab"/>
              <w:snapToGrid w:val="0"/>
              <w:ind w:right="-15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原因：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4B3B001E" w14:textId="77777777" w:rsidR="00DE65FA" w:rsidRDefault="00000000" w:rsidP="006F01AA">
            <w:pPr>
              <w:pStyle w:val="ab"/>
              <w:snapToGrid w:val="0"/>
              <w:spacing w:before="180" w:after="0"/>
              <w:ind w:right="-15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審查人簽章</w:t>
            </w:r>
          </w:p>
        </w:tc>
      </w:tr>
      <w:tr w:rsidR="00DE65FA" w14:paraId="7D85CC51" w14:textId="77777777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248E3430" w14:textId="77777777" w:rsidR="00DE65FA" w:rsidRDefault="00DE65FA" w:rsidP="006F01AA">
            <w:pPr>
              <w:snapToGrid w:val="0"/>
            </w:pPr>
          </w:p>
        </w:tc>
        <w:tc>
          <w:tcPr>
            <w:tcW w:w="436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7E74D160" w14:textId="77777777" w:rsidR="00DE65FA" w:rsidRDefault="00DE65FA" w:rsidP="006F01AA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62915C10" w14:textId="77777777" w:rsidR="00DE65FA" w:rsidRDefault="00000000" w:rsidP="006F01AA">
            <w:pPr>
              <w:pStyle w:val="ab"/>
              <w:snapToGrid w:val="0"/>
              <w:spacing w:before="180" w:after="0"/>
              <w:ind w:right="-153"/>
            </w:pPr>
            <w:r>
              <w:rPr>
                <w:rFonts w:eastAsia="標楷體"/>
                <w:sz w:val="28"/>
                <w:szCs w:val="28"/>
              </w:rPr>
              <w:t>動物園管理中心</w:t>
            </w:r>
          </w:p>
        </w:tc>
      </w:tr>
      <w:tr w:rsidR="00DE65FA" w14:paraId="796143B3" w14:textId="77777777">
        <w:trPr>
          <w:cantSplit/>
          <w:trHeight w:val="656"/>
        </w:trPr>
        <w:tc>
          <w:tcPr>
            <w:tcW w:w="72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10FC3EF5" w14:textId="77777777" w:rsidR="00DE65FA" w:rsidRDefault="00DE65FA" w:rsidP="006F01AA">
            <w:pPr>
              <w:snapToGrid w:val="0"/>
            </w:pPr>
          </w:p>
        </w:tc>
        <w:tc>
          <w:tcPr>
            <w:tcW w:w="436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14:paraId="3807F67A" w14:textId="77777777" w:rsidR="00DE65FA" w:rsidRDefault="00DE65FA" w:rsidP="006F01AA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24876603" w14:textId="77777777" w:rsidR="00DE65FA" w:rsidRDefault="00DE65FA" w:rsidP="006F01AA">
            <w:pPr>
              <w:pStyle w:val="ab"/>
              <w:snapToGrid w:val="0"/>
              <w:spacing w:before="180" w:after="0"/>
              <w:ind w:right="-153"/>
              <w:rPr>
                <w:rFonts w:eastAsia="標楷體"/>
                <w:sz w:val="28"/>
              </w:rPr>
            </w:pPr>
          </w:p>
        </w:tc>
      </w:tr>
    </w:tbl>
    <w:p w14:paraId="236F163A" w14:textId="77777777" w:rsidR="00DE65FA" w:rsidRDefault="00000000" w:rsidP="006F01AA">
      <w:pPr>
        <w:pStyle w:val="ab"/>
        <w:snapToGrid w:val="0"/>
        <w:ind w:right="-153"/>
        <w:rPr>
          <w:rFonts w:eastAsia="標楷體"/>
        </w:rPr>
      </w:pPr>
      <w:r>
        <w:rPr>
          <w:rFonts w:eastAsia="標楷體"/>
        </w:rPr>
        <w:t>填表須知：</w:t>
      </w:r>
    </w:p>
    <w:p w14:paraId="77B46DA2" w14:textId="77777777" w:rsidR="00DE65FA" w:rsidRDefault="00000000" w:rsidP="006F01AA">
      <w:pPr>
        <w:pStyle w:val="ab"/>
        <w:numPr>
          <w:ilvl w:val="0"/>
          <w:numId w:val="5"/>
        </w:numPr>
        <w:tabs>
          <w:tab w:val="left" w:pos="3"/>
        </w:tabs>
        <w:snapToGrid w:val="0"/>
        <w:ind w:left="357" w:right="-153" w:hanging="357"/>
        <w:rPr>
          <w:rFonts w:eastAsia="標楷體"/>
        </w:rPr>
      </w:pPr>
      <w:r>
        <w:rPr>
          <w:rFonts w:eastAsia="標楷體"/>
        </w:rPr>
        <w:t>本</w:t>
      </w:r>
      <w:proofErr w:type="gramStart"/>
      <w:r>
        <w:rPr>
          <w:rFonts w:eastAsia="標楷體"/>
        </w:rPr>
        <w:t>表各欄請</w:t>
      </w:r>
      <w:proofErr w:type="gramEnd"/>
      <w:r>
        <w:rPr>
          <w:rFonts w:eastAsia="標楷體"/>
        </w:rPr>
        <w:t>用電腦打字或原子筆正楷填寫，並請自行貼妥照片及身分證影本。</w:t>
      </w:r>
    </w:p>
    <w:p w14:paraId="5FDED364" w14:textId="77777777" w:rsidR="00DE65FA" w:rsidRDefault="00000000" w:rsidP="006F01AA">
      <w:pPr>
        <w:pStyle w:val="ab"/>
        <w:numPr>
          <w:ilvl w:val="0"/>
          <w:numId w:val="5"/>
        </w:numPr>
        <w:tabs>
          <w:tab w:val="left" w:pos="3"/>
        </w:tabs>
        <w:snapToGrid w:val="0"/>
        <w:ind w:left="357" w:right="-153" w:hanging="357"/>
      </w:pPr>
      <w:r>
        <w:rPr>
          <w:rFonts w:eastAsia="標楷體"/>
        </w:rPr>
        <w:t>本表除「甄試編號」及「審查結果」欄由</w:t>
      </w:r>
      <w:r>
        <w:rPr>
          <w:rFonts w:eastAsia="標楷體"/>
          <w:bCs/>
        </w:rPr>
        <w:t>報名單位</w:t>
      </w:r>
      <w:r>
        <w:rPr>
          <w:rFonts w:eastAsia="標楷體"/>
        </w:rPr>
        <w:t>填寫外，其餘各欄位</w:t>
      </w:r>
      <w:proofErr w:type="gramStart"/>
      <w:r>
        <w:rPr>
          <w:rFonts w:eastAsia="標楷體"/>
        </w:rPr>
        <w:t>務</w:t>
      </w:r>
      <w:proofErr w:type="gramEnd"/>
      <w:r>
        <w:rPr>
          <w:rFonts w:eastAsia="標楷體"/>
        </w:rPr>
        <w:t>請填寫完整。</w:t>
      </w:r>
      <w:r>
        <w:br w:type="page"/>
      </w:r>
    </w:p>
    <w:p w14:paraId="026080C5" w14:textId="77777777" w:rsidR="00DE65FA" w:rsidRDefault="00000000" w:rsidP="006F01AA">
      <w:pPr>
        <w:pStyle w:val="ac"/>
        <w:snapToGrid w:val="0"/>
      </w:pPr>
      <w:r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/>
          <w:sz w:val="28"/>
          <w:szCs w:val="28"/>
        </w:rPr>
        <w:t>3</w:t>
      </w:r>
    </w:p>
    <w:p w14:paraId="4B38A616" w14:textId="77777777" w:rsidR="00DE65FA" w:rsidRDefault="00000000" w:rsidP="006F01AA">
      <w:pPr>
        <w:pStyle w:val="ac"/>
        <w:snapToGrid w:val="0"/>
      </w:pPr>
      <w:r>
        <w:rPr>
          <w:rFonts w:eastAsia="標楷體"/>
          <w:b/>
          <w:sz w:val="32"/>
          <w:szCs w:val="32"/>
        </w:rPr>
        <w:t>高雄市政府觀光局</w:t>
      </w:r>
      <w:r>
        <w:rPr>
          <w:rFonts w:eastAsia="標楷體"/>
          <w:b/>
          <w:bCs/>
          <w:sz w:val="32"/>
          <w:szCs w:val="32"/>
        </w:rPr>
        <w:t>113</w:t>
      </w:r>
      <w:r>
        <w:rPr>
          <w:rFonts w:eastAsia="標楷體"/>
          <w:b/>
          <w:bCs/>
          <w:sz w:val="32"/>
          <w:szCs w:val="32"/>
        </w:rPr>
        <w:t>年職工</w:t>
      </w:r>
      <w:r>
        <w:rPr>
          <w:rFonts w:eastAsia="標楷體"/>
          <w:b/>
          <w:sz w:val="32"/>
          <w:szCs w:val="32"/>
        </w:rPr>
        <w:t>體格檢查表</w:t>
      </w:r>
    </w:p>
    <w:p w14:paraId="57486D63" w14:textId="77777777" w:rsidR="00DE65FA" w:rsidRDefault="00000000" w:rsidP="006F01AA">
      <w:pPr>
        <w:pStyle w:val="ab"/>
        <w:snapToGrid w:val="0"/>
        <w:ind w:right="504"/>
      </w:pPr>
      <w:r>
        <w:rPr>
          <w:rFonts w:eastAsia="標楷體"/>
        </w:rPr>
        <w:t>檢查日期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9028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217"/>
        <w:gridCol w:w="618"/>
        <w:gridCol w:w="950"/>
        <w:gridCol w:w="322"/>
        <w:gridCol w:w="569"/>
        <w:gridCol w:w="61"/>
        <w:gridCol w:w="553"/>
        <w:gridCol w:w="402"/>
        <w:gridCol w:w="413"/>
        <w:gridCol w:w="563"/>
        <w:gridCol w:w="229"/>
        <w:gridCol w:w="509"/>
        <w:gridCol w:w="391"/>
        <w:gridCol w:w="130"/>
        <w:gridCol w:w="410"/>
        <w:gridCol w:w="360"/>
        <w:gridCol w:w="1440"/>
      </w:tblGrid>
      <w:tr w:rsidR="00DE65FA" w14:paraId="7356170A" w14:textId="77777777">
        <w:trPr>
          <w:cantSplit/>
          <w:trHeight w:hRule="exact" w:val="622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099662E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7F1A5C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C72F1C2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0B1671C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性別</w:t>
            </w:r>
          </w:p>
        </w:tc>
        <w:tc>
          <w:tcPr>
            <w:tcW w:w="34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0CD6986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出生地</w:t>
            </w:r>
          </w:p>
        </w:tc>
      </w:tr>
      <w:tr w:rsidR="00DE65FA" w14:paraId="1EA01EDD" w14:textId="77777777">
        <w:trPr>
          <w:cantSplit/>
          <w:trHeight w:hRule="exact" w:val="742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8BEC0E9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身分證編號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8FB823C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3C01E99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C62B584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34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1DA4BF1" w14:textId="77777777" w:rsidR="00DE65FA" w:rsidRDefault="00DE65FA" w:rsidP="006F01AA">
            <w:pPr>
              <w:snapToGrid w:val="0"/>
            </w:pPr>
          </w:p>
        </w:tc>
      </w:tr>
      <w:tr w:rsidR="00DE65FA" w14:paraId="7C908D53" w14:textId="77777777">
        <w:trPr>
          <w:cantSplit/>
          <w:trHeight w:val="329"/>
        </w:trPr>
        <w:tc>
          <w:tcPr>
            <w:tcW w:w="1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FCCD49B" w14:textId="77777777" w:rsidR="00DE65FA" w:rsidRDefault="00000000" w:rsidP="006F01AA">
            <w:pPr>
              <w:pStyle w:val="ab"/>
              <w:snapToGrid w:val="0"/>
              <w:ind w:left="113" w:right="113"/>
            </w:pPr>
            <w:r>
              <w:rPr>
                <w:rFonts w:eastAsia="標楷體"/>
              </w:rPr>
              <w:t>貼照片處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00533B8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身高</w:t>
            </w:r>
          </w:p>
        </w:tc>
        <w:tc>
          <w:tcPr>
            <w:tcW w:w="9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29E0BF6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體重</w:t>
            </w: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43DA86B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視力</w:t>
            </w:r>
            <w:r>
              <w:rPr>
                <w:rFonts w:eastAsia="標楷體"/>
              </w:rPr>
              <w:t xml:space="preserve"> ( </w:t>
            </w:r>
            <w:r>
              <w:rPr>
                <w:rFonts w:eastAsia="標楷體"/>
              </w:rPr>
              <w:t>裸</w:t>
            </w:r>
            <w:r>
              <w:rPr>
                <w:rFonts w:eastAsia="標楷體"/>
              </w:rPr>
              <w:t xml:space="preserve"> )</w:t>
            </w:r>
          </w:p>
        </w:tc>
        <w:tc>
          <w:tcPr>
            <w:tcW w:w="16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C72F8B8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色盲症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1BCA19B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眼疾</w:t>
            </w:r>
          </w:p>
        </w:tc>
      </w:tr>
      <w:tr w:rsidR="00DE65FA" w14:paraId="00C514BC" w14:textId="77777777">
        <w:trPr>
          <w:cantSplit/>
        </w:trPr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08A9712" w14:textId="77777777" w:rsidR="00DE65FA" w:rsidRDefault="00DE65FA" w:rsidP="006F01AA">
            <w:pPr>
              <w:snapToGrid w:val="0"/>
            </w:pP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FD2795C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公分</w:t>
            </w:r>
            <w:r>
              <w:rPr>
                <w:rFonts w:eastAsia="標楷體"/>
              </w:rPr>
              <w:t>)</w:t>
            </w:r>
            <w:proofErr w:type="gramEnd"/>
          </w:p>
        </w:tc>
        <w:tc>
          <w:tcPr>
            <w:tcW w:w="952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886A6DE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公斤</w:t>
            </w:r>
            <w:r>
              <w:rPr>
                <w:rFonts w:eastAsia="標楷體"/>
              </w:rPr>
              <w:t>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0BC9AF1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左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E90F8FA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右</w:t>
            </w:r>
          </w:p>
        </w:tc>
        <w:tc>
          <w:tcPr>
            <w:tcW w:w="16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AAC5819" w14:textId="77777777" w:rsidR="00DE65FA" w:rsidRDefault="00DE65FA" w:rsidP="006F01AA">
            <w:pPr>
              <w:snapToGrid w:val="0"/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0BCA9A6" w14:textId="77777777" w:rsidR="00DE65FA" w:rsidRDefault="00DE65FA" w:rsidP="006F01AA">
            <w:pPr>
              <w:snapToGrid w:val="0"/>
            </w:pPr>
          </w:p>
        </w:tc>
      </w:tr>
      <w:tr w:rsidR="00DE65FA" w14:paraId="7BAE131B" w14:textId="77777777">
        <w:trPr>
          <w:cantSplit/>
          <w:trHeight w:val="412"/>
        </w:trPr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3B91217" w14:textId="77777777" w:rsidR="00DE65FA" w:rsidRDefault="00DE65FA" w:rsidP="006F01AA">
            <w:pPr>
              <w:snapToGrid w:val="0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DF7D321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76B3EA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84EEAC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6912085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8995472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D499A38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438E4D39" w14:textId="77777777">
        <w:trPr>
          <w:cantSplit/>
        </w:trPr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01FFEEC" w14:textId="77777777" w:rsidR="00DE65FA" w:rsidRDefault="00DE65FA" w:rsidP="006F01AA">
            <w:pPr>
              <w:snapToGrid w:val="0"/>
            </w:pP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6839759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肺功能</w:t>
            </w: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1521596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胸部</w:t>
            </w:r>
            <w:r>
              <w:rPr>
                <w:rFonts w:eastAsia="標楷體"/>
              </w:rPr>
              <w:t>X</w:t>
            </w:r>
            <w:r>
              <w:rPr>
                <w:rFonts w:eastAsia="標楷體"/>
              </w:rPr>
              <w:t>光檢查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512F6AF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型肝炎表面抗原</w:t>
            </w:r>
          </w:p>
        </w:tc>
      </w:tr>
      <w:tr w:rsidR="00DE65FA" w14:paraId="6A0BEF3D" w14:textId="77777777">
        <w:trPr>
          <w:cantSplit/>
        </w:trPr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5355FA5" w14:textId="77777777" w:rsidR="00DE65FA" w:rsidRDefault="00DE65FA" w:rsidP="006F01AA">
            <w:pPr>
              <w:snapToGrid w:val="0"/>
            </w:pP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BA311E9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  <w:p w14:paraId="29F2F0BC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  <w:p w14:paraId="680A350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AA09053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CCDB0F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7410842A" w14:textId="77777777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6E5F7BC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F5DDBD0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血壓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收縮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舒張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mmHg</w:t>
            </w:r>
            <w:r>
              <w:rPr>
                <w:rFonts w:eastAsia="標楷體"/>
              </w:rPr>
              <w:t>值</w:t>
            </w:r>
          </w:p>
          <w:p w14:paraId="6EC67F58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 xml:space="preserve">          /           </w:t>
            </w:r>
            <w:r>
              <w:rPr>
                <w:rFonts w:eastAsia="標楷體"/>
                <w:sz w:val="16"/>
                <w:szCs w:val="16"/>
              </w:rPr>
              <w:t>mmHg</w:t>
            </w:r>
          </w:p>
          <w:p w14:paraId="5010496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  <w:p w14:paraId="1BDDE18C" w14:textId="77777777" w:rsidR="00DE65FA" w:rsidRDefault="00000000" w:rsidP="006F01AA">
            <w:pPr>
              <w:pStyle w:val="ab"/>
              <w:snapToGrid w:val="0"/>
            </w:pPr>
            <w:proofErr w:type="gramStart"/>
            <w:r>
              <w:rPr>
                <w:rFonts w:eastAsia="標楷體"/>
              </w:rPr>
              <w:t>脈博</w:t>
            </w:r>
            <w:proofErr w:type="gramEnd"/>
          </w:p>
          <w:p w14:paraId="2A227082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  <w:p w14:paraId="0642EAFF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心電圖檢查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03DDBDA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0282245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能力</w:t>
            </w:r>
            <w:r>
              <w:rPr>
                <w:rFonts w:eastAsia="標楷體"/>
              </w:rPr>
              <w:t>(</w:t>
            </w:r>
            <w:proofErr w:type="spellStart"/>
            <w:r>
              <w:rPr>
                <w:rFonts w:eastAsia="標楷體"/>
              </w:rPr>
              <w:t>db</w:t>
            </w:r>
            <w:proofErr w:type="spellEnd"/>
            <w:r>
              <w:rPr>
                <w:rFonts w:eastAsia="標楷體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EB7965E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耳疾</w:t>
            </w:r>
          </w:p>
        </w:tc>
      </w:tr>
      <w:tr w:rsidR="00DE65FA" w14:paraId="345AC785" w14:textId="77777777">
        <w:trPr>
          <w:cantSplit/>
          <w:trHeight w:val="456"/>
        </w:trPr>
        <w:tc>
          <w:tcPr>
            <w:tcW w:w="891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8AB2E4D" w14:textId="77777777" w:rsidR="00DE65FA" w:rsidRDefault="00000000" w:rsidP="006F01AA">
            <w:pPr>
              <w:pStyle w:val="ab"/>
              <w:snapToGrid w:val="0"/>
              <w:ind w:left="113" w:right="113"/>
            </w:pPr>
            <w:r>
              <w:rPr>
                <w:rFonts w:eastAsia="標楷體"/>
              </w:rPr>
              <w:t>心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臟</w:t>
            </w: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A1C214F" w14:textId="77777777" w:rsidR="00DE65FA" w:rsidRDefault="00DE65FA" w:rsidP="006F01AA">
            <w:pPr>
              <w:snapToGrid w:val="0"/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436854D" w14:textId="77777777" w:rsidR="00DE65FA" w:rsidRDefault="00000000" w:rsidP="006F01AA">
            <w:pPr>
              <w:pStyle w:val="ab"/>
              <w:snapToGrid w:val="0"/>
              <w:ind w:left="97" w:right="113"/>
            </w:pPr>
            <w:r>
              <w:rPr>
                <w:rFonts w:eastAsia="標楷體"/>
              </w:rPr>
              <w:t>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AA4BE40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HZ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D2390F1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87C3268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1000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FA6BD36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AB59D27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06D37B08" w14:textId="77777777">
        <w:trPr>
          <w:cantSplit/>
          <w:trHeight w:val="520"/>
        </w:trPr>
        <w:tc>
          <w:tcPr>
            <w:tcW w:w="891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9A517CE" w14:textId="77777777" w:rsidR="00DE65FA" w:rsidRDefault="00DE65FA" w:rsidP="006F01AA">
            <w:pPr>
              <w:snapToGrid w:val="0"/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D8EEF2F" w14:textId="77777777" w:rsidR="00DE65FA" w:rsidRDefault="00DE65FA" w:rsidP="006F01AA">
            <w:pPr>
              <w:snapToGrid w:val="0"/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F7AC481" w14:textId="77777777" w:rsidR="00DE65FA" w:rsidRDefault="00DE65FA" w:rsidP="006F01AA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3D14807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左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EC5131A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97AAF1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29D40EE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5D0D04B" w14:textId="77777777" w:rsidR="00DE65FA" w:rsidRDefault="00DE65FA" w:rsidP="006F01AA">
            <w:pPr>
              <w:snapToGrid w:val="0"/>
            </w:pPr>
          </w:p>
        </w:tc>
      </w:tr>
      <w:tr w:rsidR="00DE65FA" w14:paraId="315BF2E7" w14:textId="77777777">
        <w:trPr>
          <w:cantSplit/>
          <w:trHeight w:val="529"/>
        </w:trPr>
        <w:tc>
          <w:tcPr>
            <w:tcW w:w="891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A2394B4" w14:textId="77777777" w:rsidR="00DE65FA" w:rsidRDefault="00DE65FA" w:rsidP="006F01AA">
            <w:pPr>
              <w:snapToGrid w:val="0"/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20CC370" w14:textId="77777777" w:rsidR="00DE65FA" w:rsidRDefault="00DE65FA" w:rsidP="006F01AA">
            <w:pPr>
              <w:snapToGrid w:val="0"/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EB277E0" w14:textId="77777777" w:rsidR="00DE65FA" w:rsidRDefault="00DE65FA" w:rsidP="006F01AA">
            <w:pPr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FADC490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右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85A8946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74512EC6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97C54CB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1CDDB1E" w14:textId="77777777" w:rsidR="00DE65FA" w:rsidRDefault="00DE65FA" w:rsidP="006F01AA">
            <w:pPr>
              <w:snapToGrid w:val="0"/>
            </w:pPr>
          </w:p>
        </w:tc>
      </w:tr>
      <w:tr w:rsidR="00DE65FA" w14:paraId="4D847BA2" w14:textId="77777777">
        <w:trPr>
          <w:cantSplit/>
          <w:trHeight w:val="136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F825C10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712AAFA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血紅素</w:t>
            </w:r>
          </w:p>
          <w:p w14:paraId="62361881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白血球</w:t>
            </w:r>
          </w:p>
          <w:p w14:paraId="5056E4FA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肝腎功能（</w:t>
            </w:r>
            <w:r>
              <w:rPr>
                <w:rFonts w:eastAsia="標楷體"/>
              </w:rPr>
              <w:t>GOT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GPT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BUN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Cr</w:t>
            </w:r>
            <w:r>
              <w:rPr>
                <w:rFonts w:eastAsia="標楷體"/>
              </w:rPr>
              <w:t>）</w:t>
            </w:r>
          </w:p>
          <w:p w14:paraId="309B3C0A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血糖</w:t>
            </w:r>
          </w:p>
          <w:p w14:paraId="4E5B10B7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型肝炎表面抗原</w:t>
            </w:r>
          </w:p>
          <w:p w14:paraId="169D2874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梅毒</w:t>
            </w:r>
          </w:p>
          <w:p w14:paraId="2625BA2A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HIV</w:t>
            </w:r>
          </w:p>
          <w:p w14:paraId="1063B6CD" w14:textId="77777777" w:rsidR="00DE65FA" w:rsidRDefault="00000000" w:rsidP="006F01AA">
            <w:pPr>
              <w:pStyle w:val="ab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總膽固醇</w:t>
            </w:r>
            <w:r>
              <w:rPr>
                <w:rFonts w:eastAsia="標楷體"/>
              </w:rPr>
              <w:t>(T-CHOL)</w:t>
            </w:r>
          </w:p>
          <w:p w14:paraId="5C688C45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三酸甘油脂</w:t>
            </w:r>
            <w:r>
              <w:rPr>
                <w:rFonts w:eastAsia="標楷體"/>
              </w:rPr>
              <w:t xml:space="preserve">(TG) </w:t>
            </w: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1DA1CF1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11.</w:t>
            </w:r>
            <w:r>
              <w:rPr>
                <w:rFonts w:eastAsia="標楷體"/>
              </w:rPr>
              <w:t>呼吸系統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7951648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14.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含傳染性疾病</w:t>
            </w:r>
            <w:r>
              <w:rPr>
                <w:rFonts w:eastAsia="標楷體"/>
              </w:rPr>
              <w:t>)</w:t>
            </w:r>
          </w:p>
        </w:tc>
      </w:tr>
      <w:tr w:rsidR="00DE65FA" w14:paraId="042FCBE0" w14:textId="77777777">
        <w:trPr>
          <w:cantSplit/>
          <w:trHeight w:val="1250"/>
        </w:trPr>
        <w:tc>
          <w:tcPr>
            <w:tcW w:w="891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E87C785" w14:textId="77777777" w:rsidR="00DE65FA" w:rsidRDefault="00000000" w:rsidP="006F01AA">
            <w:pPr>
              <w:pStyle w:val="ab"/>
              <w:snapToGrid w:val="0"/>
              <w:ind w:left="113" w:right="113"/>
            </w:pPr>
            <w:r>
              <w:rPr>
                <w:rFonts w:eastAsia="標楷體"/>
              </w:rPr>
              <w:t>驗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血（請附正常值）</w:t>
            </w: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9FE3911" w14:textId="77777777" w:rsidR="00DE65FA" w:rsidRDefault="00DE65FA" w:rsidP="006F01AA">
            <w:pPr>
              <w:snapToGrid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8E035D7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12.</w:t>
            </w:r>
            <w:r>
              <w:rPr>
                <w:rFonts w:eastAsia="標楷體"/>
              </w:rPr>
              <w:t>皮膚淋巴腺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C7E4BD4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15.</w:t>
            </w:r>
            <w:r>
              <w:rPr>
                <w:rFonts w:eastAsia="標楷體"/>
              </w:rPr>
              <w:t>重要病史</w:t>
            </w:r>
          </w:p>
        </w:tc>
      </w:tr>
      <w:tr w:rsidR="00DE65FA" w14:paraId="6A947334" w14:textId="77777777">
        <w:trPr>
          <w:cantSplit/>
          <w:trHeight w:val="1241"/>
        </w:trPr>
        <w:tc>
          <w:tcPr>
            <w:tcW w:w="891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8AD0B45" w14:textId="77777777" w:rsidR="00DE65FA" w:rsidRDefault="00DE65FA" w:rsidP="006F01AA">
            <w:pPr>
              <w:snapToGrid w:val="0"/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61962710" w14:textId="77777777" w:rsidR="00DE65FA" w:rsidRDefault="00DE65FA" w:rsidP="006F01AA">
            <w:pPr>
              <w:snapToGrid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8657836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13.</w:t>
            </w:r>
            <w:r>
              <w:rPr>
                <w:rFonts w:eastAsia="標楷體"/>
              </w:rPr>
              <w:t>尿液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7C1A2EF" w14:textId="77777777" w:rsidR="00DE65FA" w:rsidRDefault="00DE65FA" w:rsidP="006F01AA">
            <w:pPr>
              <w:pStyle w:val="ab"/>
              <w:snapToGrid w:val="0"/>
              <w:rPr>
                <w:rFonts w:eastAsia="標楷體"/>
              </w:rPr>
            </w:pPr>
          </w:p>
        </w:tc>
      </w:tr>
      <w:tr w:rsidR="00DE65FA" w14:paraId="1921D7D4" w14:textId="77777777">
        <w:trPr>
          <w:cantSplit/>
          <w:trHeight w:val="910"/>
        </w:trPr>
        <w:tc>
          <w:tcPr>
            <w:tcW w:w="90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C147D90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18.</w:t>
            </w:r>
            <w:r>
              <w:rPr>
                <w:rFonts w:eastAsia="標楷體"/>
              </w:rPr>
              <w:t>結果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有無背面檢查醫師注意事項內所列疾病及標準不符事項</w:t>
            </w:r>
            <w:r>
              <w:rPr>
                <w:rFonts w:eastAsia="標楷體"/>
              </w:rPr>
              <w:t>)</w:t>
            </w:r>
          </w:p>
        </w:tc>
      </w:tr>
      <w:tr w:rsidR="00DE65FA" w14:paraId="0AC0B931" w14:textId="77777777" w:rsidTr="00C933A5">
        <w:trPr>
          <w:cantSplit/>
          <w:trHeight w:val="2546"/>
        </w:trPr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261A3AD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檢查醫師</w:t>
            </w:r>
          </w:p>
        </w:tc>
        <w:tc>
          <w:tcPr>
            <w:tcW w:w="4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6D0FE83" w14:textId="77777777" w:rsidR="00DE65FA" w:rsidRDefault="00000000" w:rsidP="006F01AA">
            <w:pPr>
              <w:pStyle w:val="ab"/>
              <w:snapToGrid w:val="0"/>
            </w:pPr>
            <w:r>
              <w:rPr>
                <w:rFonts w:eastAsia="標楷體"/>
              </w:rPr>
              <w:t>檢查機關加蓋印信</w:t>
            </w:r>
          </w:p>
        </w:tc>
      </w:tr>
    </w:tbl>
    <w:p w14:paraId="1E8D38DC" w14:textId="77777777" w:rsidR="00DE65FA" w:rsidRDefault="00000000" w:rsidP="006F01AA">
      <w:pPr>
        <w:pStyle w:val="ab"/>
        <w:snapToGrid w:val="0"/>
        <w:ind w:firstLine="360"/>
      </w:pPr>
      <w:r>
        <w:rPr>
          <w:rFonts w:eastAsia="標楷體"/>
          <w:b/>
        </w:rPr>
        <w:t>本項體檢表有特殊規定標準，請體檢醫師及受檢者詳閱背面標準及注意事項。</w:t>
      </w:r>
      <w:r>
        <w:br w:type="page"/>
      </w:r>
    </w:p>
    <w:p w14:paraId="2ACB2245" w14:textId="77777777" w:rsidR="00DE65FA" w:rsidRDefault="00000000" w:rsidP="006F01AA">
      <w:pPr>
        <w:pStyle w:val="ab"/>
        <w:snapToGrid w:val="0"/>
        <w:spacing w:before="180" w:after="180"/>
      </w:pPr>
      <w:r>
        <w:rPr>
          <w:rFonts w:eastAsia="標楷體"/>
          <w:szCs w:val="36"/>
        </w:rPr>
        <w:lastRenderedPageBreak/>
        <w:t>（附件</w:t>
      </w:r>
      <w:r>
        <w:rPr>
          <w:rFonts w:eastAsia="標楷體"/>
          <w:szCs w:val="36"/>
        </w:rPr>
        <w:t>3</w:t>
      </w:r>
      <w:r>
        <w:rPr>
          <w:rFonts w:eastAsia="標楷體"/>
          <w:szCs w:val="36"/>
        </w:rPr>
        <w:t>背面）</w:t>
      </w:r>
    </w:p>
    <w:p w14:paraId="4DEE7C72" w14:textId="77777777" w:rsidR="00DE65FA" w:rsidRDefault="00000000" w:rsidP="006F01AA">
      <w:pPr>
        <w:pStyle w:val="ab"/>
        <w:snapToGrid w:val="0"/>
        <w:rPr>
          <w:rFonts w:eastAsia="標楷體"/>
          <w:szCs w:val="28"/>
        </w:rPr>
      </w:pPr>
      <w:r>
        <w:rPr>
          <w:rFonts w:eastAsia="標楷體"/>
          <w:szCs w:val="28"/>
        </w:rPr>
        <w:t>體格標準及檢查醫師注意事項</w:t>
      </w:r>
    </w:p>
    <w:p w14:paraId="5128F0EA" w14:textId="77777777" w:rsidR="00DE65FA" w:rsidRDefault="00000000" w:rsidP="006F01AA">
      <w:pPr>
        <w:pStyle w:val="ab"/>
        <w:snapToGrid w:val="0"/>
        <w:rPr>
          <w:rFonts w:eastAsia="標楷體"/>
        </w:rPr>
      </w:pPr>
      <w:r>
        <w:rPr>
          <w:rFonts w:eastAsia="標楷體"/>
        </w:rPr>
        <w:t>一、體格標準如下：</w:t>
      </w:r>
    </w:p>
    <w:p w14:paraId="2AAF1022" w14:textId="77777777" w:rsidR="00DE65FA" w:rsidRDefault="00000000" w:rsidP="006F01AA">
      <w:pPr>
        <w:pStyle w:val="ab"/>
        <w:snapToGrid w:val="0"/>
        <w:ind w:left="120" w:firstLine="240"/>
        <w:rPr>
          <w:rFonts w:eastAsia="標楷體"/>
        </w:rPr>
      </w:pPr>
      <w:r>
        <w:rPr>
          <w:rFonts w:eastAsia="標楷體"/>
        </w:rPr>
        <w:t>（一）肺功能檢查正常。</w:t>
      </w:r>
    </w:p>
    <w:p w14:paraId="190ABB00" w14:textId="77777777" w:rsidR="00DE65FA" w:rsidRDefault="00000000" w:rsidP="006F01AA">
      <w:pPr>
        <w:pStyle w:val="ab"/>
        <w:snapToGrid w:val="0"/>
        <w:ind w:left="120" w:firstLine="240"/>
        <w:rPr>
          <w:rFonts w:eastAsia="標楷體"/>
        </w:rPr>
      </w:pPr>
      <w:r>
        <w:rPr>
          <w:rFonts w:eastAsia="標楷體"/>
        </w:rPr>
        <w:t>（二）雙目視力經矯正在</w:t>
      </w:r>
      <w:r>
        <w:rPr>
          <w:rFonts w:eastAsia="標楷體"/>
        </w:rPr>
        <w:t>1.0</w:t>
      </w:r>
      <w:r>
        <w:rPr>
          <w:rFonts w:eastAsia="標楷體"/>
        </w:rPr>
        <w:t>以上。</w:t>
      </w:r>
    </w:p>
    <w:p w14:paraId="4BB4AFE3" w14:textId="77777777" w:rsidR="00DE65FA" w:rsidRDefault="00000000" w:rsidP="006F01AA">
      <w:pPr>
        <w:pStyle w:val="ab"/>
        <w:snapToGrid w:val="0"/>
        <w:ind w:left="120" w:firstLine="240"/>
        <w:rPr>
          <w:rFonts w:eastAsia="標楷體"/>
        </w:rPr>
      </w:pPr>
      <w:r>
        <w:rPr>
          <w:rFonts w:eastAsia="標楷體"/>
        </w:rPr>
        <w:t>（三）無下列之任何疾病或惡習者：</w:t>
      </w:r>
    </w:p>
    <w:p w14:paraId="6DCC7CD7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患有法定傳染病未經治療且需隔離治療者。</w:t>
      </w:r>
    </w:p>
    <w:p w14:paraId="58DE3B17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肺結核</w:t>
      </w:r>
      <w:proofErr w:type="gramStart"/>
      <w:r>
        <w:rPr>
          <w:rFonts w:eastAsia="標楷體"/>
        </w:rPr>
        <w:t>痰塗片呈</w:t>
      </w:r>
      <w:proofErr w:type="gramEnd"/>
      <w:r>
        <w:rPr>
          <w:rFonts w:eastAsia="標楷體"/>
        </w:rPr>
        <w:t>陽性反應。</w:t>
      </w:r>
    </w:p>
    <w:p w14:paraId="608DCC47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藥物濫用或成癮者。</w:t>
      </w:r>
    </w:p>
    <w:p w14:paraId="3AE2A15A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左、右耳聽力損失（</w:t>
      </w:r>
      <w:r>
        <w:rPr>
          <w:rFonts w:eastAsia="標楷體"/>
        </w:rPr>
        <w:t>500</w:t>
      </w:r>
      <w:r>
        <w:rPr>
          <w:rFonts w:eastAsia="標楷體"/>
        </w:rPr>
        <w:t>或</w:t>
      </w:r>
      <w:r>
        <w:rPr>
          <w:rFonts w:eastAsia="標楷體"/>
        </w:rPr>
        <w:t>1000</w:t>
      </w:r>
      <w:r>
        <w:rPr>
          <w:rFonts w:eastAsia="標楷體"/>
        </w:rPr>
        <w:t>或</w:t>
      </w:r>
      <w:r>
        <w:rPr>
          <w:rFonts w:eastAsia="標楷體"/>
        </w:rPr>
        <w:t>2000</w:t>
      </w:r>
      <w:proofErr w:type="gramStart"/>
      <w:r>
        <w:rPr>
          <w:rFonts w:eastAsia="標楷體"/>
        </w:rPr>
        <w:t>赫</w:t>
      </w:r>
      <w:proofErr w:type="gramEnd"/>
      <w:r>
        <w:rPr>
          <w:rFonts w:eastAsia="標楷體"/>
        </w:rPr>
        <w:t>頻率）任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頻率超過</w:t>
      </w:r>
      <w:r>
        <w:rPr>
          <w:rFonts w:eastAsia="標楷體"/>
        </w:rPr>
        <w:t>35</w:t>
      </w:r>
      <w:r>
        <w:rPr>
          <w:rFonts w:eastAsia="標楷體"/>
        </w:rPr>
        <w:t>分貝；其他嚴重耳疾致無勝任能力者。</w:t>
      </w:r>
    </w:p>
    <w:p w14:paraId="2354C034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proofErr w:type="gramStart"/>
      <w:r>
        <w:rPr>
          <w:rFonts w:eastAsia="標楷體"/>
        </w:rPr>
        <w:t>色盲或辨色</w:t>
      </w:r>
      <w:proofErr w:type="gramEnd"/>
      <w:r>
        <w:rPr>
          <w:rFonts w:eastAsia="標楷體"/>
        </w:rPr>
        <w:t>力異常者。</w:t>
      </w:r>
    </w:p>
    <w:p w14:paraId="055E61D0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患有心臟病、糖尿病、貧血（低於</w:t>
      </w:r>
      <w:r>
        <w:rPr>
          <w:rFonts w:eastAsia="標楷體"/>
        </w:rPr>
        <w:t>13gm/dl</w:t>
      </w:r>
      <w:r>
        <w:rPr>
          <w:rFonts w:eastAsia="標楷體"/>
        </w:rPr>
        <w:t>）者。</w:t>
      </w:r>
    </w:p>
    <w:p w14:paraId="10DB10A7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患有高血壓者。</w:t>
      </w:r>
      <w:r>
        <w:rPr>
          <w:rFonts w:eastAsia="標楷體"/>
        </w:rPr>
        <w:t>(</w:t>
      </w:r>
      <w:r>
        <w:rPr>
          <w:rFonts w:eastAsia="標楷體"/>
        </w:rPr>
        <w:t>有定期就醫追蹤者不在此限</w:t>
      </w:r>
      <w:r>
        <w:rPr>
          <w:rFonts w:eastAsia="標楷體"/>
        </w:rPr>
        <w:t>)</w:t>
      </w:r>
    </w:p>
    <w:p w14:paraId="3F1A90F6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有癲癇</w:t>
      </w:r>
      <w:proofErr w:type="gramStart"/>
      <w:r>
        <w:rPr>
          <w:rFonts w:eastAsia="標楷體"/>
        </w:rPr>
        <w:t>病史或意識</w:t>
      </w:r>
      <w:proofErr w:type="gramEnd"/>
      <w:r>
        <w:rPr>
          <w:rFonts w:eastAsia="標楷體"/>
        </w:rPr>
        <w:t>喪失原因不明者。</w:t>
      </w:r>
    </w:p>
    <w:p w14:paraId="79381357" w14:textId="77777777" w:rsidR="00DE65FA" w:rsidRDefault="00000000" w:rsidP="006F01AA">
      <w:pPr>
        <w:pStyle w:val="ab"/>
        <w:numPr>
          <w:ilvl w:val="0"/>
          <w:numId w:val="6"/>
        </w:numPr>
        <w:snapToGrid w:val="0"/>
        <w:ind w:left="720" w:hanging="240"/>
        <w:rPr>
          <w:rFonts w:eastAsia="標楷體"/>
        </w:rPr>
      </w:pPr>
      <w:r>
        <w:rPr>
          <w:rFonts w:eastAsia="標楷體"/>
        </w:rPr>
        <w:t>其他重大疾病經專科醫師判定無法勝任工作者。</w:t>
      </w:r>
    </w:p>
    <w:p w14:paraId="774AF8F9" w14:textId="77777777" w:rsidR="00DE65FA" w:rsidRDefault="00DE65FA" w:rsidP="006F01AA">
      <w:pPr>
        <w:pStyle w:val="ab"/>
        <w:snapToGrid w:val="0"/>
        <w:ind w:left="50" w:firstLine="480"/>
        <w:rPr>
          <w:rFonts w:eastAsia="標楷體"/>
        </w:rPr>
      </w:pPr>
    </w:p>
    <w:p w14:paraId="123E58C7" w14:textId="77777777" w:rsidR="00DE65FA" w:rsidRDefault="00000000" w:rsidP="006F01AA">
      <w:pPr>
        <w:pStyle w:val="ab"/>
        <w:snapToGrid w:val="0"/>
        <w:spacing w:before="180" w:after="180"/>
        <w:rPr>
          <w:rFonts w:eastAsia="標楷體"/>
        </w:rPr>
      </w:pPr>
      <w:r>
        <w:rPr>
          <w:rFonts w:eastAsia="標楷體"/>
        </w:rPr>
        <w:t>二、檢查醫師注意事項：</w:t>
      </w:r>
    </w:p>
    <w:p w14:paraId="7CE0888E" w14:textId="77777777" w:rsidR="00DE65FA" w:rsidRDefault="00000000" w:rsidP="006F01AA">
      <w:pPr>
        <w:pStyle w:val="ab"/>
        <w:snapToGrid w:val="0"/>
        <w:ind w:left="1260" w:hanging="900"/>
        <w:rPr>
          <w:rFonts w:eastAsia="標楷體"/>
        </w:rPr>
      </w:pPr>
      <w:r>
        <w:rPr>
          <w:rFonts w:eastAsia="標楷體"/>
        </w:rPr>
        <w:t>（一）、檢查醫師核對相片</w:t>
      </w:r>
      <w:proofErr w:type="gramStart"/>
      <w:r>
        <w:rPr>
          <w:rFonts w:eastAsia="標楷體"/>
        </w:rPr>
        <w:t>無訛後</w:t>
      </w:r>
      <w:proofErr w:type="gramEnd"/>
      <w:r>
        <w:rPr>
          <w:rFonts w:eastAsia="標楷體"/>
        </w:rPr>
        <w:t>，依本體檢表所列各項詳細檢查，逐一記載，並應於檢查結果欄內註明合格或</w:t>
      </w:r>
      <w:proofErr w:type="gramStart"/>
      <w:r>
        <w:rPr>
          <w:rFonts w:eastAsia="標楷體"/>
        </w:rPr>
        <w:t>不合絡</w:t>
      </w:r>
      <w:proofErr w:type="gramEnd"/>
      <w:r>
        <w:rPr>
          <w:rFonts w:eastAsia="標楷體"/>
        </w:rPr>
        <w:t>，其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合格者，請註明該受檢人患有本注意事項第一項所列各項檢查結果。</w:t>
      </w:r>
    </w:p>
    <w:p w14:paraId="4CE3AD9D" w14:textId="77777777" w:rsidR="00DE65FA" w:rsidRDefault="00000000" w:rsidP="006F01AA">
      <w:pPr>
        <w:pStyle w:val="ab"/>
        <w:snapToGrid w:val="0"/>
        <w:ind w:left="1260" w:hanging="900"/>
        <w:rPr>
          <w:rFonts w:eastAsia="標楷體"/>
        </w:rPr>
      </w:pPr>
      <w:r>
        <w:rPr>
          <w:rFonts w:eastAsia="標楷體"/>
        </w:rPr>
        <w:t>（二）、檢查完畢後，由檢查醫師簽名蓋章、填寫年月日、加蓋檢查機關印信，並於照片上加蓋騎縫章。</w:t>
      </w:r>
      <w:r>
        <w:br w:type="page"/>
      </w:r>
    </w:p>
    <w:p w14:paraId="55884DF4" w14:textId="77777777" w:rsidR="00DE65FA" w:rsidRDefault="00000000" w:rsidP="00C933A5">
      <w:pPr>
        <w:pStyle w:val="ab"/>
        <w:snapToGrid w:val="0"/>
        <w:jc w:val="center"/>
      </w:pPr>
      <w:r>
        <w:rPr>
          <w:rFonts w:ascii="標楷體" w:eastAsia="標楷體" w:hAnsi="標楷體"/>
          <w:b/>
          <w:sz w:val="44"/>
          <w:szCs w:val="44"/>
        </w:rPr>
        <w:lastRenderedPageBreak/>
        <w:t>高雄市政府觀光局 服務同意書</w:t>
      </w:r>
    </w:p>
    <w:p w14:paraId="69237563" w14:textId="77777777" w:rsidR="00DE65FA" w:rsidRDefault="00DE65FA" w:rsidP="006F01AA">
      <w:pPr>
        <w:pStyle w:val="ab"/>
        <w:snapToGrid w:val="0"/>
        <w:rPr>
          <w:rFonts w:ascii="標楷體" w:eastAsia="標楷體" w:hAnsi="標楷體"/>
          <w:sz w:val="44"/>
          <w:szCs w:val="44"/>
        </w:rPr>
      </w:pPr>
    </w:p>
    <w:p w14:paraId="105B3873" w14:textId="77777777" w:rsidR="00DE65FA" w:rsidRDefault="00000000" w:rsidP="006F01AA">
      <w:pPr>
        <w:pStyle w:val="ab"/>
        <w:snapToGrid w:val="0"/>
        <w:ind w:left="480" w:firstLine="480"/>
      </w:pPr>
      <w:r>
        <w:rPr>
          <w:rFonts w:ascii="標楷體" w:eastAsia="標楷體" w:hAnsi="標楷體"/>
          <w:sz w:val="44"/>
          <w:szCs w:val="44"/>
        </w:rPr>
        <w:t>本人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</w:t>
      </w:r>
      <w:r>
        <w:rPr>
          <w:rFonts w:ascii="標楷體" w:eastAsia="標楷體" w:hAnsi="標楷體"/>
          <w:sz w:val="44"/>
          <w:szCs w:val="44"/>
        </w:rPr>
        <w:t>參加</w:t>
      </w:r>
      <w:r>
        <w:rPr>
          <w:rFonts w:ascii="標楷體" w:eastAsia="標楷體" w:hAnsi="標楷體"/>
          <w:sz w:val="44"/>
          <w:szCs w:val="44"/>
          <w:u w:val="single"/>
        </w:rPr>
        <w:t>職工</w:t>
      </w:r>
      <w:r>
        <w:rPr>
          <w:rFonts w:ascii="標楷體" w:eastAsia="標楷體" w:hAnsi="標楷體"/>
          <w:sz w:val="44"/>
          <w:szCs w:val="44"/>
        </w:rPr>
        <w:t>職缺公開甄選，本人瞭解未來工作性質，如獲錄取，願意接受到職後之工作指派，並同意於貴局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至少服務</w:t>
      </w:r>
      <w:r>
        <w:rPr>
          <w:rFonts w:eastAsia="標楷體"/>
          <w:b/>
          <w:bCs/>
          <w:sz w:val="44"/>
          <w:szCs w:val="44"/>
          <w:u w:val="single"/>
        </w:rPr>
        <w:t>2</w:t>
      </w:r>
      <w:r>
        <w:rPr>
          <w:rFonts w:ascii="標楷體" w:eastAsia="標楷體" w:hAnsi="標楷體"/>
          <w:b/>
          <w:bCs/>
          <w:sz w:val="44"/>
          <w:szCs w:val="44"/>
          <w:u w:val="single"/>
        </w:rPr>
        <w:t>年以上</w:t>
      </w:r>
      <w:r>
        <w:rPr>
          <w:rFonts w:ascii="標楷體" w:eastAsia="標楷體" w:hAnsi="標楷體"/>
          <w:sz w:val="44"/>
          <w:szCs w:val="44"/>
        </w:rPr>
        <w:t>，</w:t>
      </w:r>
      <w:proofErr w:type="gramStart"/>
      <w:r>
        <w:rPr>
          <w:rFonts w:ascii="標楷體" w:eastAsia="標楷體" w:hAnsi="標楷體"/>
          <w:sz w:val="44"/>
          <w:szCs w:val="44"/>
        </w:rPr>
        <w:t>俾</w:t>
      </w:r>
      <w:proofErr w:type="gramEnd"/>
      <w:r>
        <w:rPr>
          <w:rFonts w:ascii="標楷體" w:eastAsia="標楷體" w:hAnsi="標楷體"/>
          <w:sz w:val="44"/>
          <w:szCs w:val="44"/>
        </w:rPr>
        <w:t>利學習及累積相關照管動物等工作。</w:t>
      </w:r>
    </w:p>
    <w:p w14:paraId="16915352" w14:textId="77777777" w:rsidR="00DE65FA" w:rsidRDefault="00000000" w:rsidP="006F01AA">
      <w:pPr>
        <w:pStyle w:val="ab"/>
        <w:snapToGrid w:val="0"/>
        <w:spacing w:before="180" w:after="0"/>
        <w:ind w:left="578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此致</w:t>
      </w:r>
    </w:p>
    <w:p w14:paraId="60362576" w14:textId="77777777" w:rsidR="00DE65FA" w:rsidRDefault="00000000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高雄市政府觀光局</w:t>
      </w:r>
    </w:p>
    <w:p w14:paraId="1848144F" w14:textId="77777777" w:rsidR="00DE65FA" w:rsidRDefault="00000000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</w:t>
      </w:r>
    </w:p>
    <w:p w14:paraId="203FD884" w14:textId="77777777" w:rsidR="00DE65FA" w:rsidRDefault="00000000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</w:t>
      </w:r>
      <w:proofErr w:type="gramStart"/>
      <w:r>
        <w:rPr>
          <w:rFonts w:eastAsia="標楷體"/>
          <w:sz w:val="40"/>
          <w:szCs w:val="40"/>
        </w:rPr>
        <w:t>立書人</w:t>
      </w:r>
      <w:proofErr w:type="gramEnd"/>
      <w:r>
        <w:rPr>
          <w:rFonts w:eastAsia="標楷體"/>
          <w:sz w:val="40"/>
          <w:szCs w:val="40"/>
        </w:rPr>
        <w:t>：</w:t>
      </w:r>
    </w:p>
    <w:p w14:paraId="4C62142C" w14:textId="77777777" w:rsidR="00DE65FA" w:rsidRDefault="00000000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</w:t>
      </w:r>
      <w:r>
        <w:rPr>
          <w:rFonts w:eastAsia="標楷體"/>
          <w:sz w:val="40"/>
          <w:szCs w:val="40"/>
        </w:rPr>
        <w:t>身分證字號：</w:t>
      </w:r>
    </w:p>
    <w:p w14:paraId="69ACBC1D" w14:textId="77777777" w:rsidR="00DE65FA" w:rsidRDefault="00000000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</w:t>
      </w:r>
    </w:p>
    <w:p w14:paraId="22B9A677" w14:textId="77777777" w:rsidR="00DE65FA" w:rsidRDefault="00DE65FA" w:rsidP="006F01AA">
      <w:pPr>
        <w:pStyle w:val="ab"/>
        <w:snapToGrid w:val="0"/>
        <w:ind w:left="576"/>
        <w:rPr>
          <w:rFonts w:eastAsia="標楷體"/>
          <w:sz w:val="40"/>
          <w:szCs w:val="40"/>
        </w:rPr>
      </w:pPr>
    </w:p>
    <w:p w14:paraId="4733D55B" w14:textId="77777777" w:rsidR="00DE65FA" w:rsidRDefault="00000000" w:rsidP="00C933A5">
      <w:pPr>
        <w:pStyle w:val="ab"/>
        <w:snapToGrid w:val="0"/>
        <w:jc w:val="center"/>
      </w:pPr>
      <w:r>
        <w:rPr>
          <w:rFonts w:eastAsia="標楷體"/>
          <w:sz w:val="36"/>
          <w:szCs w:val="36"/>
        </w:rPr>
        <w:t>中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華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民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國</w:t>
      </w:r>
      <w:r>
        <w:rPr>
          <w:rFonts w:eastAsia="標楷體"/>
          <w:sz w:val="36"/>
          <w:szCs w:val="36"/>
        </w:rPr>
        <w:t xml:space="preserve">  113 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/>
          <w:sz w:val="36"/>
          <w:szCs w:val="36"/>
        </w:rPr>
        <w:t>日</w:t>
      </w:r>
    </w:p>
    <w:p w14:paraId="2A8CF1C1" w14:textId="77777777" w:rsidR="00DE65FA" w:rsidRDefault="00DE65FA" w:rsidP="006F01AA">
      <w:pPr>
        <w:pStyle w:val="ab"/>
        <w:snapToGrid w:val="0"/>
        <w:ind w:left="720" w:hanging="720"/>
      </w:pPr>
    </w:p>
    <w:p w14:paraId="7C234FF4" w14:textId="77777777" w:rsidR="00DE65FA" w:rsidRDefault="00DE65FA" w:rsidP="006F01AA">
      <w:pPr>
        <w:pStyle w:val="ab"/>
        <w:snapToGrid w:val="0"/>
        <w:rPr>
          <w:rFonts w:ascii="Calibri" w:eastAsia="標楷體" w:hAnsi="Calibri"/>
        </w:rPr>
      </w:pPr>
    </w:p>
    <w:sectPr w:rsidR="00DE65FA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0385"/>
    <w:multiLevelType w:val="multilevel"/>
    <w:tmpl w:val="4DD2F11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B92731"/>
    <w:multiLevelType w:val="multilevel"/>
    <w:tmpl w:val="71265A66"/>
    <w:lvl w:ilvl="0">
      <w:start w:val="1"/>
      <w:numFmt w:val="bullet"/>
      <w:lvlText w:val="※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38E0375D"/>
    <w:multiLevelType w:val="multilevel"/>
    <w:tmpl w:val="622CB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AE6709"/>
    <w:multiLevelType w:val="multilevel"/>
    <w:tmpl w:val="FD8A2436"/>
    <w:lvl w:ilvl="0">
      <w:start w:val="1"/>
      <w:numFmt w:val="decimal"/>
      <w:lvlText w:val="%1."/>
      <w:lvlJc w:val="left"/>
      <w:pPr>
        <w:ind w:left="1612" w:hanging="480"/>
      </w:pPr>
    </w:lvl>
    <w:lvl w:ilvl="1">
      <w:start w:val="1"/>
      <w:numFmt w:val="ideographTraditional"/>
      <w:lvlText w:val="%2、"/>
      <w:lvlJc w:val="left"/>
      <w:pPr>
        <w:ind w:left="2092" w:hanging="480"/>
      </w:pPr>
    </w:lvl>
    <w:lvl w:ilvl="2">
      <w:start w:val="1"/>
      <w:numFmt w:val="lowerRoman"/>
      <w:lvlText w:val="%3."/>
      <w:lvlJc w:val="right"/>
      <w:pPr>
        <w:ind w:left="2572" w:hanging="480"/>
      </w:pPr>
    </w:lvl>
    <w:lvl w:ilvl="3">
      <w:start w:val="1"/>
      <w:numFmt w:val="decimal"/>
      <w:lvlText w:val="%4."/>
      <w:lvlJc w:val="left"/>
      <w:pPr>
        <w:ind w:left="3052" w:hanging="480"/>
      </w:pPr>
    </w:lvl>
    <w:lvl w:ilvl="4">
      <w:start w:val="1"/>
      <w:numFmt w:val="ideographTraditional"/>
      <w:lvlText w:val="%5、"/>
      <w:lvlJc w:val="left"/>
      <w:pPr>
        <w:ind w:left="3532" w:hanging="480"/>
      </w:pPr>
    </w:lvl>
    <w:lvl w:ilvl="5">
      <w:start w:val="1"/>
      <w:numFmt w:val="lowerRoman"/>
      <w:lvlText w:val="%6."/>
      <w:lvlJc w:val="right"/>
      <w:pPr>
        <w:ind w:left="4012" w:hanging="480"/>
      </w:pPr>
    </w:lvl>
    <w:lvl w:ilvl="6">
      <w:start w:val="1"/>
      <w:numFmt w:val="decimal"/>
      <w:lvlText w:val="%7."/>
      <w:lvlJc w:val="left"/>
      <w:pPr>
        <w:ind w:left="4492" w:hanging="480"/>
      </w:pPr>
    </w:lvl>
    <w:lvl w:ilvl="7">
      <w:start w:val="1"/>
      <w:numFmt w:val="ideographTraditional"/>
      <w:lvlText w:val="%8、"/>
      <w:lvlJc w:val="left"/>
      <w:pPr>
        <w:ind w:left="4972" w:hanging="480"/>
      </w:pPr>
    </w:lvl>
    <w:lvl w:ilvl="8">
      <w:start w:val="1"/>
      <w:numFmt w:val="lowerRoman"/>
      <w:lvlText w:val="%9."/>
      <w:lvlJc w:val="right"/>
      <w:pPr>
        <w:ind w:left="5452" w:hanging="480"/>
      </w:pPr>
    </w:lvl>
  </w:abstractNum>
  <w:abstractNum w:abstractNumId="4" w15:restartNumberingAfterBreak="0">
    <w:nsid w:val="5EF64269"/>
    <w:multiLevelType w:val="multilevel"/>
    <w:tmpl w:val="D7103BCA"/>
    <w:lvl w:ilvl="0">
      <w:start w:val="1"/>
      <w:numFmt w:val="decimal"/>
      <w:lvlText w:val="%1.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2090" w:hanging="480"/>
      </w:pPr>
    </w:lvl>
    <w:lvl w:ilvl="2">
      <w:start w:val="1"/>
      <w:numFmt w:val="lowerRoman"/>
      <w:lvlText w:val="%3."/>
      <w:lvlJc w:val="right"/>
      <w:pPr>
        <w:ind w:left="2570" w:hanging="480"/>
      </w:pPr>
    </w:lvl>
    <w:lvl w:ilvl="3">
      <w:start w:val="1"/>
      <w:numFmt w:val="decimal"/>
      <w:lvlText w:val="%4."/>
      <w:lvlJc w:val="left"/>
      <w:pPr>
        <w:ind w:left="3050" w:hanging="480"/>
      </w:pPr>
    </w:lvl>
    <w:lvl w:ilvl="4">
      <w:start w:val="1"/>
      <w:numFmt w:val="ideographTraditional"/>
      <w:lvlText w:val="%5、"/>
      <w:lvlJc w:val="left"/>
      <w:pPr>
        <w:ind w:left="3530" w:hanging="480"/>
      </w:pPr>
    </w:lvl>
    <w:lvl w:ilvl="5">
      <w:start w:val="1"/>
      <w:numFmt w:val="lowerRoman"/>
      <w:lvlText w:val="%6."/>
      <w:lvlJc w:val="right"/>
      <w:pPr>
        <w:ind w:left="4010" w:hanging="480"/>
      </w:pPr>
    </w:lvl>
    <w:lvl w:ilvl="6">
      <w:start w:val="1"/>
      <w:numFmt w:val="decimal"/>
      <w:lvlText w:val="%7."/>
      <w:lvlJc w:val="left"/>
      <w:pPr>
        <w:ind w:left="4490" w:hanging="480"/>
      </w:pPr>
    </w:lvl>
    <w:lvl w:ilvl="7">
      <w:start w:val="1"/>
      <w:numFmt w:val="ideographTraditional"/>
      <w:lvlText w:val="%8、"/>
      <w:lvlJc w:val="left"/>
      <w:pPr>
        <w:ind w:left="4970" w:hanging="480"/>
      </w:pPr>
    </w:lvl>
    <w:lvl w:ilvl="8">
      <w:start w:val="1"/>
      <w:numFmt w:val="lowerRoman"/>
      <w:lvlText w:val="%9."/>
      <w:lvlJc w:val="right"/>
      <w:pPr>
        <w:ind w:left="5450" w:hanging="480"/>
      </w:pPr>
    </w:lvl>
  </w:abstractNum>
  <w:abstractNum w:abstractNumId="5" w15:restartNumberingAfterBreak="0">
    <w:nsid w:val="6B990AB1"/>
    <w:multiLevelType w:val="multilevel"/>
    <w:tmpl w:val="AD7275C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B70EC2"/>
    <w:multiLevelType w:val="multilevel"/>
    <w:tmpl w:val="9A424460"/>
    <w:lvl w:ilvl="0">
      <w:start w:val="1"/>
      <w:numFmt w:val="decimal"/>
      <w:lvlText w:val="%1."/>
      <w:lvlJc w:val="left"/>
      <w:pPr>
        <w:ind w:left="1612" w:hanging="480"/>
      </w:pPr>
    </w:lvl>
    <w:lvl w:ilvl="1">
      <w:start w:val="1"/>
      <w:numFmt w:val="ideographTraditional"/>
      <w:lvlText w:val="%2、"/>
      <w:lvlJc w:val="left"/>
      <w:pPr>
        <w:ind w:left="2092" w:hanging="480"/>
      </w:pPr>
    </w:lvl>
    <w:lvl w:ilvl="2">
      <w:start w:val="1"/>
      <w:numFmt w:val="lowerRoman"/>
      <w:lvlText w:val="%3."/>
      <w:lvlJc w:val="right"/>
      <w:pPr>
        <w:ind w:left="2572" w:hanging="480"/>
      </w:pPr>
    </w:lvl>
    <w:lvl w:ilvl="3">
      <w:start w:val="1"/>
      <w:numFmt w:val="decimal"/>
      <w:lvlText w:val="%4."/>
      <w:lvlJc w:val="left"/>
      <w:pPr>
        <w:ind w:left="3052" w:hanging="480"/>
      </w:pPr>
    </w:lvl>
    <w:lvl w:ilvl="4">
      <w:start w:val="1"/>
      <w:numFmt w:val="ideographTraditional"/>
      <w:lvlText w:val="%5、"/>
      <w:lvlJc w:val="left"/>
      <w:pPr>
        <w:ind w:left="3532" w:hanging="480"/>
      </w:pPr>
    </w:lvl>
    <w:lvl w:ilvl="5">
      <w:start w:val="1"/>
      <w:numFmt w:val="lowerRoman"/>
      <w:lvlText w:val="%6."/>
      <w:lvlJc w:val="right"/>
      <w:pPr>
        <w:ind w:left="4012" w:hanging="480"/>
      </w:pPr>
    </w:lvl>
    <w:lvl w:ilvl="6">
      <w:start w:val="1"/>
      <w:numFmt w:val="decimal"/>
      <w:lvlText w:val="%7."/>
      <w:lvlJc w:val="left"/>
      <w:pPr>
        <w:ind w:left="4492" w:hanging="480"/>
      </w:pPr>
    </w:lvl>
    <w:lvl w:ilvl="7">
      <w:start w:val="1"/>
      <w:numFmt w:val="ideographTraditional"/>
      <w:lvlText w:val="%8、"/>
      <w:lvlJc w:val="left"/>
      <w:pPr>
        <w:ind w:left="4972" w:hanging="480"/>
      </w:pPr>
    </w:lvl>
    <w:lvl w:ilvl="8">
      <w:start w:val="1"/>
      <w:numFmt w:val="lowerRoman"/>
      <w:lvlText w:val="%9."/>
      <w:lvlJc w:val="right"/>
      <w:pPr>
        <w:ind w:left="5452" w:hanging="480"/>
      </w:pPr>
    </w:lvl>
  </w:abstractNum>
  <w:num w:numId="1" w16cid:durableId="1170371350">
    <w:abstractNumId w:val="3"/>
  </w:num>
  <w:num w:numId="2" w16cid:durableId="707880202">
    <w:abstractNumId w:val="6"/>
  </w:num>
  <w:num w:numId="3" w16cid:durableId="2015572578">
    <w:abstractNumId w:val="4"/>
  </w:num>
  <w:num w:numId="4" w16cid:durableId="31273666">
    <w:abstractNumId w:val="1"/>
  </w:num>
  <w:num w:numId="5" w16cid:durableId="2130471336">
    <w:abstractNumId w:val="5"/>
  </w:num>
  <w:num w:numId="6" w16cid:durableId="1441333382">
    <w:abstractNumId w:val="0"/>
  </w:num>
  <w:num w:numId="7" w16cid:durableId="133969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5FA"/>
    <w:rsid w:val="006F01AA"/>
    <w:rsid w:val="008B6379"/>
    <w:rsid w:val="00BA3861"/>
    <w:rsid w:val="00C933A5"/>
    <w:rsid w:val="00D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B885A3"/>
  <w15:docId w15:val="{3F917832-1BCC-4343-8A12-4D168F2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content1">
    <w:name w:val="news_content1"/>
    <w:qFormat/>
    <w:rPr>
      <w:vanish w:val="0"/>
    </w:rPr>
  </w:style>
  <w:style w:type="character" w:customStyle="1" w:styleId="a3">
    <w:name w:val="本文 字元"/>
    <w:qFormat/>
    <w:rPr>
      <w:rFonts w:eastAsia="新細明體"/>
      <w:sz w:val="24"/>
      <w:szCs w:val="24"/>
      <w:lang w:val="en-US" w:eastAsia="zh-TW" w:bidi="ar-SA"/>
    </w:rPr>
  </w:style>
  <w:style w:type="character" w:customStyle="1" w:styleId="a4">
    <w:name w:val="註解文字 字元"/>
    <w:qFormat/>
    <w:rPr>
      <w:rFonts w:eastAsia="新細明體"/>
      <w:sz w:val="24"/>
      <w:szCs w:val="24"/>
      <w:lang w:val="en-US" w:eastAsia="zh-TW" w:bidi="ar-SA"/>
    </w:rPr>
  </w:style>
  <w:style w:type="character" w:customStyle="1" w:styleId="a5">
    <w:name w:val="頁首 字元"/>
    <w:qFormat/>
  </w:style>
  <w:style w:type="character" w:customStyle="1" w:styleId="a6">
    <w:name w:val="頁尾 字元"/>
    <w:qFormat/>
  </w:style>
  <w:style w:type="character" w:styleId="a7">
    <w:name w:val="page number"/>
    <w:basedOn w:val="a0"/>
  </w:style>
  <w:style w:type="character" w:customStyle="1" w:styleId="a8">
    <w:name w:val="註解方塊文字 字元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a9">
    <w:name w:val="網際網路連結"/>
    <w:rPr>
      <w:color w:val="000080"/>
      <w:u w:val="single"/>
      <w:lang/>
    </w:rPr>
  </w:style>
  <w:style w:type="character" w:customStyle="1" w:styleId="aa">
    <w:name w:val="編號字元"/>
    <w:qFormat/>
  </w:style>
  <w:style w:type="paragraph" w:styleId="ab">
    <w:name w:val="Body Text"/>
    <w:basedOn w:val="a"/>
    <w:qFormat/>
    <w:pPr>
      <w:suppressAutoHyphens/>
      <w:spacing w:after="120"/>
    </w:pPr>
    <w:rPr>
      <w:szCs w:val="24"/>
    </w:rPr>
  </w:style>
  <w:style w:type="paragraph" w:styleId="2">
    <w:name w:val="Body Text Indent 2"/>
    <w:basedOn w:val="a"/>
    <w:qFormat/>
    <w:pPr>
      <w:suppressAutoHyphens/>
      <w:spacing w:line="440" w:lineRule="exact"/>
      <w:ind w:left="540"/>
    </w:pPr>
    <w:rPr>
      <w:rFonts w:eastAsia="標楷體"/>
      <w:sz w:val="28"/>
    </w:rPr>
  </w:style>
  <w:style w:type="paragraph" w:styleId="ac">
    <w:name w:val="annotation text"/>
    <w:basedOn w:val="a"/>
    <w:qFormat/>
    <w:pPr>
      <w:suppressAutoHyphens/>
    </w:pPr>
    <w:rPr>
      <w:szCs w:val="24"/>
    </w:r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e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af">
    <w:name w:val="主旨"/>
    <w:basedOn w:val="a"/>
    <w:qFormat/>
    <w:pPr>
      <w:suppressAutoHyphens/>
      <w:kinsoku w:val="0"/>
      <w:snapToGrid w:val="0"/>
      <w:ind w:left="567" w:hanging="567"/>
    </w:pPr>
    <w:rPr>
      <w:rFonts w:eastAsia="標楷體"/>
      <w:sz w:val="32"/>
    </w:rPr>
  </w:style>
  <w:style w:type="paragraph" w:customStyle="1" w:styleId="af0">
    <w:name w:val="受文機關"/>
    <w:basedOn w:val="a"/>
    <w:qFormat/>
    <w:pPr>
      <w:suppressAutoHyphens/>
      <w:snapToGrid w:val="0"/>
    </w:pPr>
    <w:rPr>
      <w:rFonts w:eastAsia="標楷體"/>
      <w:sz w:val="36"/>
    </w:rPr>
  </w:style>
  <w:style w:type="paragraph" w:customStyle="1" w:styleId="af1">
    <w:name w:val="發文速別"/>
    <w:basedOn w:val="a"/>
    <w:qFormat/>
    <w:pPr>
      <w:suppressAutoHyphens/>
      <w:snapToGrid w:val="0"/>
    </w:pPr>
    <w:rPr>
      <w:rFonts w:eastAsia="標楷體"/>
      <w:sz w:val="28"/>
    </w:rPr>
  </w:style>
  <w:style w:type="paragraph" w:customStyle="1" w:styleId="af2">
    <w:name w:val="發文密等"/>
    <w:basedOn w:val="a"/>
    <w:qFormat/>
    <w:pPr>
      <w:suppressAutoHyphens/>
      <w:snapToGrid w:val="0"/>
    </w:pPr>
    <w:rPr>
      <w:rFonts w:eastAsia="標楷體"/>
      <w:sz w:val="28"/>
    </w:rPr>
  </w:style>
  <w:style w:type="paragraph" w:customStyle="1" w:styleId="af3">
    <w:name w:val="發文日期"/>
    <w:basedOn w:val="a"/>
    <w:qFormat/>
    <w:pPr>
      <w:suppressAutoHyphens/>
      <w:snapToGrid w:val="0"/>
    </w:pPr>
    <w:rPr>
      <w:rFonts w:eastAsia="標楷體"/>
      <w:sz w:val="28"/>
    </w:rPr>
  </w:style>
  <w:style w:type="paragraph" w:customStyle="1" w:styleId="af4">
    <w:name w:val="發文字號"/>
    <w:basedOn w:val="a"/>
    <w:qFormat/>
    <w:pPr>
      <w:suppressAutoHyphens/>
      <w:snapToGrid w:val="0"/>
    </w:pPr>
    <w:rPr>
      <w:rFonts w:eastAsia="標楷體"/>
      <w:sz w:val="28"/>
    </w:rPr>
  </w:style>
  <w:style w:type="paragraph" w:customStyle="1" w:styleId="af5">
    <w:name w:val="行文單位正本"/>
    <w:basedOn w:val="a"/>
    <w:qFormat/>
    <w:pPr>
      <w:suppressAutoHyphens/>
      <w:snapToGrid w:val="0"/>
      <w:ind w:left="851" w:hanging="851"/>
    </w:pPr>
    <w:rPr>
      <w:rFonts w:eastAsia="標楷體"/>
      <w:sz w:val="28"/>
    </w:rPr>
  </w:style>
  <w:style w:type="paragraph" w:customStyle="1" w:styleId="af6">
    <w:name w:val="行文單位副本"/>
    <w:basedOn w:val="af5"/>
    <w:qFormat/>
  </w:style>
  <w:style w:type="paragraph" w:customStyle="1" w:styleId="af7">
    <w:name w:val="傳真"/>
    <w:basedOn w:val="a"/>
    <w:qFormat/>
    <w:pPr>
      <w:suppressAutoHyphens/>
    </w:pPr>
    <w:rPr>
      <w:rFonts w:eastAsia="標楷體"/>
    </w:rPr>
  </w:style>
  <w:style w:type="paragraph" w:customStyle="1" w:styleId="af8">
    <w:name w:val="首長"/>
    <w:basedOn w:val="a"/>
    <w:qFormat/>
    <w:pPr>
      <w:suppressAutoHyphens/>
    </w:pPr>
    <w:rPr>
      <w:rFonts w:eastAsia="標楷體"/>
    </w:rPr>
  </w:style>
  <w:style w:type="paragraph" w:styleId="af9">
    <w:name w:val="Balloon Text"/>
    <w:basedOn w:val="a"/>
    <w:qFormat/>
    <w:pPr>
      <w:suppressAutoHyphens/>
    </w:pPr>
    <w:rPr>
      <w:rFonts w:ascii="Calibri Light" w:hAnsi="Calibri Light"/>
      <w:sz w:val="18"/>
      <w:szCs w:val="18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高雄市政府觀光局98年技工甄選簡章</dc:title>
  <dc:subject/>
  <dc:creator>USER</dc:creator>
  <dc:description/>
  <cp:lastModifiedBy>user</cp:lastModifiedBy>
  <cp:revision>17</cp:revision>
  <dcterms:created xsi:type="dcterms:W3CDTF">2023-07-01T10:59:00Z</dcterms:created>
  <dcterms:modified xsi:type="dcterms:W3CDTF">2024-07-19T06:06:00Z</dcterms:modified>
  <dc:language>zh-TW</dc:language>
</cp:coreProperties>
</file>